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61A9" w14:textId="77777777" w:rsidR="00E17C9D" w:rsidRPr="00A0775D" w:rsidRDefault="00E17C9D" w:rsidP="006646F1">
      <w:pPr>
        <w:pStyle w:val="Heading1"/>
        <w:shd w:val="clear" w:color="auto" w:fill="C45911" w:themeFill="accent2" w:themeFillShade="BF"/>
        <w:tabs>
          <w:tab w:val="num" w:pos="0"/>
        </w:tabs>
        <w:suppressAutoHyphens/>
        <w:spacing w:before="120"/>
        <w:jc w:val="center"/>
        <w:rPr>
          <w:rFonts w:ascii="Trebuchet MS" w:hAnsi="Trebuchet MS"/>
          <w:color w:val="FFFFFF" w:themeColor="background1"/>
          <w:sz w:val="40"/>
          <w:szCs w:val="40"/>
          <w:lang w:val="ro-RO"/>
        </w:rPr>
      </w:pPr>
      <w:r w:rsidRPr="00A0775D">
        <w:rPr>
          <w:rFonts w:ascii="Trebuchet MS" w:eastAsia="Calibri" w:hAnsi="Trebuchet MS" w:cs="Trebuchet MS"/>
          <w:color w:val="FFFFFF" w:themeColor="background1"/>
          <w:sz w:val="40"/>
          <w:szCs w:val="40"/>
          <w:lang w:val="ro-RO"/>
        </w:rPr>
        <w:t>FIȘA DE EVALUARE GENERALĂ A PROIECTULUI</w:t>
      </w:r>
    </w:p>
    <w:p w14:paraId="65574E82" w14:textId="33B86341" w:rsidR="00E17C9D" w:rsidRPr="00A0775D" w:rsidRDefault="00E17C9D" w:rsidP="006646F1">
      <w:pPr>
        <w:shd w:val="clear" w:color="auto" w:fill="C45911" w:themeFill="accent2" w:themeFillShade="BF"/>
        <w:jc w:val="center"/>
        <w:rPr>
          <w:rFonts w:ascii="Trebuchet MS" w:hAnsi="Trebuchet MS"/>
          <w:color w:val="FFFFFF" w:themeColor="background1"/>
          <w:sz w:val="30"/>
          <w:szCs w:val="30"/>
        </w:rPr>
      </w:pPr>
      <w:r w:rsidRPr="00A0775D">
        <w:rPr>
          <w:rFonts w:ascii="Trebuchet MS" w:hAnsi="Trebuchet MS" w:cs="Trebuchet MS"/>
          <w:color w:val="FFFFFF" w:themeColor="background1"/>
          <w:sz w:val="30"/>
          <w:szCs w:val="30"/>
        </w:rPr>
        <w:t>Măsura M</w:t>
      </w:r>
      <w:r w:rsidR="002C5B74">
        <w:rPr>
          <w:rFonts w:ascii="Trebuchet MS" w:hAnsi="Trebuchet MS" w:cs="Trebuchet MS"/>
          <w:color w:val="FFFFFF" w:themeColor="background1"/>
          <w:sz w:val="30"/>
          <w:szCs w:val="30"/>
        </w:rPr>
        <w:t>6</w:t>
      </w:r>
      <w:r w:rsidRPr="00A0775D">
        <w:rPr>
          <w:rFonts w:ascii="Trebuchet MS" w:hAnsi="Trebuchet MS" w:cs="Trebuchet MS"/>
          <w:color w:val="FFFFFF" w:themeColor="background1"/>
          <w:sz w:val="30"/>
          <w:szCs w:val="30"/>
        </w:rPr>
        <w:t xml:space="preserve">/6B - </w:t>
      </w:r>
      <w:r w:rsidR="002C5B74" w:rsidRPr="002C5B74">
        <w:rPr>
          <w:rFonts w:ascii="Trebuchet MS" w:hAnsi="Trebuchet MS" w:cs="Trebuchet MS"/>
          <w:color w:val="FFFFFF" w:themeColor="background1"/>
          <w:sz w:val="30"/>
          <w:szCs w:val="30"/>
        </w:rPr>
        <w:t>Investitii si servicii in infrastructura turistica și de patrimoniu</w:t>
      </w:r>
    </w:p>
    <w:p w14:paraId="616BC151" w14:textId="35A6901D" w:rsidR="00E17C9D" w:rsidRPr="006646F1" w:rsidRDefault="00F6155B" w:rsidP="00F6155B">
      <w:pPr>
        <w:jc w:val="center"/>
        <w:rPr>
          <w:rFonts w:ascii="Trebuchet MS" w:hAnsi="Trebuchet MS"/>
          <w:b/>
          <w:bCs/>
          <w:color w:val="C45911" w:themeColor="accent2" w:themeShade="BF"/>
        </w:rPr>
      </w:pPr>
      <w:r w:rsidRPr="006646F1">
        <w:rPr>
          <w:rFonts w:ascii="Trebuchet MS" w:eastAsia="Times New Roman" w:hAnsi="Trebuchet MS"/>
          <w:b/>
          <w:bCs/>
          <w:color w:val="C45911" w:themeColor="accent2" w:themeShade="BF"/>
        </w:rPr>
        <w:t>202</w:t>
      </w:r>
      <w:r w:rsidR="0030008E" w:rsidRPr="006646F1">
        <w:rPr>
          <w:rFonts w:ascii="Trebuchet MS" w:eastAsia="Times New Roman" w:hAnsi="Trebuchet MS"/>
          <w:b/>
          <w:bCs/>
          <w:color w:val="C45911" w:themeColor="accent2" w:themeShade="BF"/>
        </w:rPr>
        <w:t>3</w:t>
      </w:r>
    </w:p>
    <w:p w14:paraId="7DE4366F"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Denumire solicitant:_____________________________________________________</w:t>
      </w:r>
    </w:p>
    <w:p w14:paraId="370943C0"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Titlu proiect: ___________________________________________________________</w:t>
      </w:r>
    </w:p>
    <w:p w14:paraId="7978E74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lansării apelului de selecție de către GAL: ________________________________</w:t>
      </w:r>
    </w:p>
    <w:p w14:paraId="2E4E6AE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Data înregistrării proiectului la GAL: _________________________________________</w:t>
      </w:r>
    </w:p>
    <w:p w14:paraId="116842E4"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Amplasare proiect (localitate):_______________________________________________</w:t>
      </w:r>
    </w:p>
    <w:p w14:paraId="67DADAED"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Statut juridic solicitant:_____________________________________________________</w:t>
      </w:r>
    </w:p>
    <w:p w14:paraId="520D957B"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i/>
          <w:u w:val="single"/>
          <w:lang w:eastAsia="fr-FR"/>
        </w:rPr>
        <w:t>Date personale reprezentant legal</w:t>
      </w:r>
    </w:p>
    <w:p w14:paraId="6E2C7249" w14:textId="77777777" w:rsidR="00E17C9D" w:rsidRPr="00824C8C" w:rsidRDefault="00E17C9D" w:rsidP="00E17C9D">
      <w:pPr>
        <w:overflowPunct w:val="0"/>
        <w:autoSpaceDE w:val="0"/>
        <w:spacing w:after="0"/>
        <w:textAlignment w:val="baseline"/>
        <w:rPr>
          <w:rFonts w:ascii="Trebuchet MS" w:hAnsi="Trebuchet MS"/>
        </w:rPr>
      </w:pPr>
      <w:r w:rsidRPr="00824C8C">
        <w:rPr>
          <w:rFonts w:ascii="Trebuchet MS" w:eastAsia="Times New Roman" w:hAnsi="Trebuchet MS"/>
          <w:bCs/>
          <w:lang w:eastAsia="fr-FR"/>
        </w:rPr>
        <w:t>Nume: _______________________________Prenume:____________________________</w:t>
      </w:r>
    </w:p>
    <w:p w14:paraId="3A295C39" w14:textId="77777777" w:rsidR="00E17C9D" w:rsidRPr="00824C8C" w:rsidRDefault="00E17C9D" w:rsidP="00E17C9D">
      <w:pPr>
        <w:spacing w:after="0"/>
        <w:rPr>
          <w:rFonts w:ascii="Trebuchet MS" w:hAnsi="Trebuchet MS"/>
        </w:rPr>
      </w:pPr>
      <w:r w:rsidRPr="00824C8C">
        <w:rPr>
          <w:rFonts w:ascii="Trebuchet MS" w:eastAsia="Times New Roman" w:hAnsi="Trebuchet MS"/>
          <w:bCs/>
          <w:lang w:eastAsia="fr-FR"/>
        </w:rPr>
        <w:t>Funcţie reprezentant legal:___________________________________________________</w:t>
      </w:r>
    </w:p>
    <w:p w14:paraId="09F173D0" w14:textId="77777777" w:rsidR="00264CCD" w:rsidRPr="00824C8C" w:rsidRDefault="00264CCD" w:rsidP="00264CCD">
      <w:pPr>
        <w:spacing w:after="0" w:line="240" w:lineRule="auto"/>
        <w:rPr>
          <w:rFonts w:ascii="Trebuchet MS" w:hAnsi="Trebuchet MS"/>
          <w:sz w:val="24"/>
        </w:rPr>
      </w:pPr>
    </w:p>
    <w:p w14:paraId="428EF3FF" w14:textId="77777777" w:rsidR="00E17C9D" w:rsidRPr="00824C8C" w:rsidRDefault="00E17C9D" w:rsidP="00E17C9D">
      <w:pPr>
        <w:rPr>
          <w:rFonts w:ascii="Trebuchet MS" w:hAnsi="Trebuchet MS"/>
        </w:rPr>
      </w:pPr>
    </w:p>
    <w:p w14:paraId="013345F2" w14:textId="77777777" w:rsidR="00E17C9D" w:rsidRPr="00824C8C" w:rsidRDefault="00E17C9D" w:rsidP="006646F1">
      <w:pPr>
        <w:shd w:val="clear" w:color="auto" w:fill="C45911" w:themeFill="accent2" w:themeFillShade="BF"/>
        <w:overflowPunct w:val="0"/>
        <w:autoSpaceDE w:val="0"/>
        <w:textAlignment w:val="baseline"/>
        <w:rPr>
          <w:rFonts w:ascii="Trebuchet MS" w:hAnsi="Trebuchet MS"/>
        </w:rPr>
      </w:pPr>
      <w:r w:rsidRPr="00824C8C">
        <w:rPr>
          <w:rFonts w:ascii="Trebuchet MS" w:eastAsia="Times New Roman" w:hAnsi="Trebuchet MS"/>
          <w:b/>
          <w:color w:val="FFFFFF"/>
        </w:rPr>
        <w:t>VERIFICAREA CONFORMITĂȚII PROIECTULUI</w:t>
      </w:r>
    </w:p>
    <w:p w14:paraId="270F1342" w14:textId="77777777" w:rsidR="00E17C9D" w:rsidRPr="00824C8C" w:rsidRDefault="00E17C9D" w:rsidP="00D35F11">
      <w:pPr>
        <w:numPr>
          <w:ilvl w:val="0"/>
          <w:numId w:val="19"/>
        </w:numPr>
        <w:spacing w:after="0"/>
        <w:ind w:left="720"/>
        <w:jc w:val="both"/>
        <w:rPr>
          <w:rFonts w:ascii="Trebuchet MS" w:hAnsi="Trebuchet MS"/>
        </w:rPr>
      </w:pPr>
      <w:r w:rsidRPr="00824C8C">
        <w:rPr>
          <w:rFonts w:ascii="Trebuchet MS" w:hAnsi="Trebuchet MS"/>
        </w:rPr>
        <w:t>Solicitantul a utilizat ultima variantă de pe site-ul GAL a Cererii de Finanţare?</w:t>
      </w:r>
    </w:p>
    <w:p w14:paraId="08628341" w14:textId="77777777" w:rsidR="00E17C9D" w:rsidRPr="00824C8C" w:rsidRDefault="00E17C9D" w:rsidP="00E17C9D">
      <w:pPr>
        <w:spacing w:after="0"/>
        <w:ind w:left="720"/>
        <w:rPr>
          <w:rFonts w:ascii="Trebuchet MS"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4651FD09" w14:textId="77777777" w:rsidR="00E17C9D" w:rsidRPr="00824C8C" w:rsidRDefault="00E17C9D" w:rsidP="00E17C9D">
      <w:pPr>
        <w:spacing w:after="0"/>
        <w:ind w:left="4036" w:firstLine="1004"/>
        <w:jc w:val="right"/>
        <w:rPr>
          <w:rFonts w:ascii="Trebuchet MS" w:eastAsia="Times New Roman" w:hAnsi="Trebuchet MS"/>
          <w:b/>
        </w:rPr>
      </w:pPr>
    </w:p>
    <w:p w14:paraId="52652F1A"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Dosarul Cererii de Finanţare este legat, iar documentele pe care le conţine sunt numerotate de către solicitant?</w:t>
      </w:r>
    </w:p>
    <w:p w14:paraId="0ECCDF1A" w14:textId="77777777" w:rsidR="00E17C9D" w:rsidRPr="00824C8C" w:rsidRDefault="00E17C9D" w:rsidP="00E17C9D">
      <w:pPr>
        <w:spacing w:after="240"/>
        <w:ind w:left="720"/>
        <w:contextualSpacing/>
        <w:rPr>
          <w:rFonts w:ascii="Trebuchet MS" w:eastAsia="Times New Roman" w:hAnsi="Trebuchet M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64979613" w14:textId="77777777" w:rsidR="00E17C9D" w:rsidRPr="00824C8C" w:rsidRDefault="00E17C9D" w:rsidP="00E17C9D">
      <w:pPr>
        <w:spacing w:after="0"/>
        <w:ind w:left="-284" w:firstLine="993"/>
        <w:jc w:val="right"/>
        <w:rPr>
          <w:rFonts w:ascii="Trebuchet MS" w:eastAsia="Times New Roman" w:hAnsi="Trebuchet MS"/>
          <w:b/>
        </w:rPr>
      </w:pPr>
    </w:p>
    <w:p w14:paraId="2665487F" w14:textId="77777777" w:rsidR="00E17C9D" w:rsidRPr="00824C8C" w:rsidRDefault="00E17C9D" w:rsidP="00D35F11">
      <w:pPr>
        <w:numPr>
          <w:ilvl w:val="0"/>
          <w:numId w:val="19"/>
        </w:numPr>
        <w:spacing w:after="0"/>
        <w:ind w:left="720"/>
        <w:jc w:val="both"/>
        <w:rPr>
          <w:rFonts w:ascii="Trebuchet MS" w:eastAsia="Times New Roman" w:hAnsi="Trebuchet MS"/>
        </w:rPr>
      </w:pPr>
      <w:r w:rsidRPr="00824C8C">
        <w:rPr>
          <w:rFonts w:ascii="Trebuchet MS" w:eastAsia="Times New Roman" w:hAnsi="Trebuchet MS"/>
        </w:rPr>
        <w:t>Referințele din Cererea de finanțare corespund cu numărul paginii la care se află documentele din Dosarul Cererii de finanțare?</w:t>
      </w:r>
    </w:p>
    <w:p w14:paraId="169AF1B4"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373765" w14:textId="77777777" w:rsidR="00E17C9D" w:rsidRPr="00824C8C" w:rsidRDefault="00E17C9D" w:rsidP="00E17C9D">
      <w:pPr>
        <w:spacing w:after="0"/>
        <w:contextualSpacing/>
        <w:jc w:val="right"/>
        <w:rPr>
          <w:rFonts w:ascii="Trebuchet MS" w:eastAsia="Times New Roman" w:hAnsi="Trebuchet MS"/>
          <w:b/>
        </w:rPr>
      </w:pPr>
    </w:p>
    <w:p w14:paraId="4E54EF96" w14:textId="77777777" w:rsidR="00E17C9D" w:rsidRPr="00824C8C" w:rsidRDefault="00E17C9D" w:rsidP="00D35F11">
      <w:pPr>
        <w:numPr>
          <w:ilvl w:val="0"/>
          <w:numId w:val="19"/>
        </w:numPr>
        <w:spacing w:after="0"/>
        <w:ind w:left="720"/>
        <w:contextualSpacing/>
        <w:jc w:val="both"/>
        <w:rPr>
          <w:rFonts w:ascii="Trebuchet MS" w:eastAsia="Times New Roman" w:hAnsi="Trebuchet MS"/>
        </w:rPr>
      </w:pPr>
      <w:r w:rsidRPr="00824C8C">
        <w:rPr>
          <w:rFonts w:ascii="Trebuchet MS" w:eastAsia="Times New Roman" w:hAnsi="Trebuchet MS"/>
        </w:rPr>
        <w:t>Cererea de Finanţare este completată, semnată şi ştampilată de solicitant?</w:t>
      </w:r>
    </w:p>
    <w:p w14:paraId="2B783BCA" w14:textId="77777777" w:rsidR="00E17C9D" w:rsidRPr="00824C8C" w:rsidRDefault="00E17C9D" w:rsidP="00E17C9D">
      <w:pPr>
        <w:spacing w:after="240"/>
        <w:ind w:left="720"/>
        <w:contextualSpacing/>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3E9A763F" w14:textId="77777777" w:rsidR="00E17C9D" w:rsidRPr="00824C8C" w:rsidRDefault="00E17C9D" w:rsidP="00E17C9D">
      <w:pPr>
        <w:spacing w:after="0"/>
        <w:ind w:left="720"/>
        <w:contextualSpacing/>
        <w:jc w:val="right"/>
        <w:rPr>
          <w:rFonts w:ascii="Trebuchet MS" w:eastAsia="Times New Roman" w:hAnsi="Trebuchet MS"/>
          <w:b/>
        </w:rPr>
      </w:pPr>
    </w:p>
    <w:p w14:paraId="46B71BC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 xml:space="preserve">Solicitantul a completat </w:t>
      </w:r>
      <w:r w:rsidRPr="00824C8C">
        <w:rPr>
          <w:rFonts w:ascii="Trebuchet MS" w:eastAsia="Times New Roman" w:hAnsi="Trebuchet MS"/>
        </w:rPr>
        <w:t>lista</w:t>
      </w:r>
      <w:r w:rsidRPr="00824C8C">
        <w:rPr>
          <w:rFonts w:ascii="Trebuchet MS" w:eastAsia="Times New Roman" w:hAnsi="Trebuchet MS"/>
          <w:bCs/>
        </w:rPr>
        <w:t xml:space="preserve"> documentelor anexă obligatorii şi cele impuse de tipul măsurii?</w:t>
      </w:r>
    </w:p>
    <w:p w14:paraId="79B0EF9D"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13E549D5" w14:textId="77777777" w:rsidR="00E17C9D" w:rsidRPr="00824C8C" w:rsidRDefault="00E17C9D" w:rsidP="00E17C9D">
      <w:pPr>
        <w:spacing w:after="0"/>
        <w:ind w:left="6480" w:firstLine="720"/>
        <w:jc w:val="center"/>
        <w:rPr>
          <w:rFonts w:ascii="Trebuchet MS" w:eastAsia="Times New Roman" w:hAnsi="Trebuchet MS"/>
          <w:b/>
        </w:rPr>
      </w:pPr>
    </w:p>
    <w:p w14:paraId="5E4E2427"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atașat la Cererea de finanțare toate documentele anexă obligatorii din listă?</w:t>
      </w:r>
    </w:p>
    <w:p w14:paraId="76CDD9B6" w14:textId="77777777" w:rsidR="00E17C9D" w:rsidRPr="00824C8C" w:rsidRDefault="00E17C9D" w:rsidP="00E17C9D">
      <w:pPr>
        <w:spacing w:after="240"/>
        <w:ind w:left="720"/>
        <w:contextualSpacing/>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52260A6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Copia electronică a Cererii de finanțare corespunde cu dosarul original pe suport de hârtie?</w:t>
      </w:r>
    </w:p>
    <w:p w14:paraId="186947C4" w14:textId="77777777" w:rsidR="00E17C9D" w:rsidRPr="00824C8C" w:rsidRDefault="00E17C9D" w:rsidP="00E17C9D">
      <w:pPr>
        <w:spacing w:after="240"/>
        <w:ind w:left="720"/>
        <w:jc w:val="both"/>
        <w:rPr>
          <w:rFonts w:ascii="Trebuchet MS" w:eastAsia="Times New Roman" w:hAnsi="Trebuchet MS"/>
          <w:bCs/>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19F2EED7" w14:textId="77777777" w:rsidR="00E17C9D" w:rsidRPr="00824C8C" w:rsidRDefault="00E17C9D" w:rsidP="00D35F11">
      <w:pPr>
        <w:pStyle w:val="ListParagraph"/>
        <w:numPr>
          <w:ilvl w:val="0"/>
          <w:numId w:val="19"/>
        </w:numPr>
        <w:spacing w:after="0"/>
        <w:ind w:left="720"/>
        <w:jc w:val="both"/>
        <w:rPr>
          <w:rFonts w:ascii="Trebuchet MS" w:eastAsia="Times New Roman" w:hAnsi="Trebuchet MS"/>
          <w:bCs/>
        </w:rPr>
      </w:pPr>
      <w:r w:rsidRPr="00824C8C">
        <w:rPr>
          <w:rFonts w:ascii="Trebuchet MS" w:eastAsia="Times New Roman" w:hAnsi="Trebuchet MS"/>
          <w:bCs/>
        </w:rPr>
        <w:t>Copia scanată a documentelor ataşate Cererii de finanţare este prezentată alături de forma electronică a Cererii de finanţare?</w:t>
      </w:r>
    </w:p>
    <w:p w14:paraId="17C17045"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lastRenderedPageBreak/>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72FCC973" w14:textId="77777777" w:rsidR="00E17C9D" w:rsidRPr="00824C8C" w:rsidRDefault="00E17C9D" w:rsidP="00D35F11">
      <w:pPr>
        <w:numPr>
          <w:ilvl w:val="0"/>
          <w:numId w:val="19"/>
        </w:numPr>
        <w:spacing w:after="0"/>
        <w:ind w:left="720"/>
        <w:contextualSpacing/>
        <w:jc w:val="both"/>
        <w:rPr>
          <w:rFonts w:ascii="Trebuchet MS" w:eastAsia="Times New Roman" w:hAnsi="Trebuchet MS"/>
          <w:bCs/>
        </w:rPr>
      </w:pPr>
      <w:r w:rsidRPr="00824C8C">
        <w:rPr>
          <w:rFonts w:ascii="Trebuchet MS" w:eastAsia="Times New Roman" w:hAnsi="Trebuchet MS"/>
          <w:bCs/>
        </w:rPr>
        <w:t>Solicitantul a completat coloanele din bugetul indicativ?</w:t>
      </w:r>
    </w:p>
    <w:p w14:paraId="66C93E6E" w14:textId="77777777" w:rsidR="00E17C9D" w:rsidRPr="00824C8C" w:rsidRDefault="00E17C9D" w:rsidP="00E17C9D">
      <w:pPr>
        <w:spacing w:after="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eastAsia="Times New Roman" w:hAnsi="Trebuchet MS"/>
          <w:b/>
        </w:rPr>
        <w:sym w:font="Wingdings" w:char="F06F"/>
      </w:r>
      <w:r w:rsidRPr="00824C8C">
        <w:rPr>
          <w:rFonts w:ascii="Trebuchet MS" w:eastAsia="Times New Roman" w:hAnsi="Trebuchet MS"/>
          <w:b/>
        </w:rPr>
        <w:tab/>
        <w:t>sau NU</w:t>
      </w:r>
      <w:r w:rsidRPr="00824C8C">
        <w:rPr>
          <w:rFonts w:ascii="Trebuchet MS" w:eastAsia="Times New Roman" w:hAnsi="Trebuchet MS"/>
          <w:b/>
        </w:rPr>
        <w:sym w:font="Wingdings" w:char="F06F"/>
      </w:r>
    </w:p>
    <w:p w14:paraId="516CF354" w14:textId="77777777" w:rsidR="00E17C9D" w:rsidRPr="00824C8C" w:rsidRDefault="00E17C9D" w:rsidP="00E17C9D">
      <w:pPr>
        <w:pStyle w:val="ListParagraph"/>
        <w:spacing w:after="0"/>
        <w:jc w:val="both"/>
        <w:rPr>
          <w:rFonts w:ascii="Trebuchet MS" w:eastAsia="Times New Roman" w:hAnsi="Trebuchet MS"/>
          <w:bCs/>
        </w:rPr>
      </w:pPr>
    </w:p>
    <w:p w14:paraId="5BBFB089" w14:textId="77777777" w:rsidR="00E17C9D" w:rsidRPr="00824C8C" w:rsidRDefault="00E17C9D" w:rsidP="00D35F11">
      <w:pPr>
        <w:numPr>
          <w:ilvl w:val="0"/>
          <w:numId w:val="19"/>
        </w:numPr>
        <w:spacing w:after="0"/>
        <w:ind w:left="792" w:hanging="432"/>
        <w:contextualSpacing/>
        <w:jc w:val="both"/>
        <w:rPr>
          <w:rFonts w:ascii="Trebuchet MS" w:eastAsia="Times New Roman" w:hAnsi="Trebuchet MS"/>
          <w:bCs/>
        </w:rPr>
      </w:pPr>
      <w:r w:rsidRPr="00824C8C">
        <w:rPr>
          <w:rFonts w:ascii="Trebuchet MS" w:eastAsia="Times New Roman" w:hAnsi="Trebuchet MS"/>
          <w:bCs/>
        </w:rPr>
        <w:t>Solicitantul a bifat punctele corespunzătoare proiectului, din Declaraţia pe propria răspundere a solicitantului?</w:t>
      </w:r>
    </w:p>
    <w:p w14:paraId="63E45B7F" w14:textId="77777777" w:rsidR="00E17C9D" w:rsidRPr="00824C8C" w:rsidRDefault="00E17C9D" w:rsidP="00E17C9D">
      <w:pPr>
        <w:spacing w:after="240"/>
        <w:ind w:left="720"/>
        <w:jc w:val="both"/>
        <w:rPr>
          <w:rFonts w:ascii="Trebuchet MS" w:eastAsia="Times New Roman" w:hAnsi="Trebuchet MS"/>
          <w:b/>
        </w:rPr>
      </w:pPr>
      <w:r w:rsidRPr="00824C8C">
        <w:rPr>
          <w:rFonts w:ascii="Trebuchet MS" w:eastAsia="Times New Roman" w:hAnsi="Trebuchet MS"/>
          <w:b/>
        </w:rPr>
        <w:t xml:space="preserve">DA </w:t>
      </w:r>
      <w:r w:rsidRPr="00824C8C">
        <w:rPr>
          <w:rFonts w:ascii="Trebuchet MS" w:hAnsi="Trebuchet MS"/>
        </w:rPr>
        <w:sym w:font="Wingdings" w:char="F06F"/>
      </w:r>
      <w:r w:rsidRPr="00824C8C">
        <w:rPr>
          <w:rFonts w:ascii="Trebuchet MS" w:eastAsia="Times New Roman" w:hAnsi="Trebuchet MS"/>
          <w:b/>
        </w:rPr>
        <w:tab/>
        <w:t>sau NU</w:t>
      </w:r>
      <w:r w:rsidRPr="00824C8C">
        <w:rPr>
          <w:rFonts w:ascii="Trebuchet MS" w:hAnsi="Trebuchet MS"/>
        </w:rPr>
        <w:sym w:font="Wingdings" w:char="F06F"/>
      </w:r>
    </w:p>
    <w:p w14:paraId="4A970E46" w14:textId="77777777" w:rsidR="00E17C9D" w:rsidRPr="00824C8C" w:rsidRDefault="00E17C9D" w:rsidP="00E17C9D">
      <w:pPr>
        <w:overflowPunct w:val="0"/>
        <w:autoSpaceDE w:val="0"/>
        <w:spacing w:before="120" w:after="120"/>
        <w:rPr>
          <w:rFonts w:ascii="Trebuchet MS" w:hAnsi="Trebuchet MS"/>
          <w:b/>
        </w:rPr>
      </w:pPr>
    </w:p>
    <w:p w14:paraId="200B65EE"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DECIZIA REFERITOARE LA PROIECT</w:t>
      </w:r>
    </w:p>
    <w:p w14:paraId="70520E69" w14:textId="77777777" w:rsidR="00E17C9D" w:rsidRPr="00824C8C" w:rsidRDefault="00E17C9D" w:rsidP="00E17C9D">
      <w:pPr>
        <w:spacing w:before="120" w:after="120"/>
        <w:contextualSpacing/>
        <w:jc w:val="both"/>
        <w:rPr>
          <w:rFonts w:ascii="Trebuchet MS" w:hAnsi="Trebuchet MS"/>
          <w:b/>
          <w:kern w:val="32"/>
        </w:rPr>
      </w:pPr>
    </w:p>
    <w:p w14:paraId="16FFBFC4" w14:textId="77777777" w:rsidR="00E17C9D" w:rsidRPr="00824C8C" w:rsidRDefault="00E17C9D" w:rsidP="00E17C9D">
      <w:pPr>
        <w:spacing w:before="120" w:after="120"/>
        <w:contextualSpacing/>
        <w:jc w:val="both"/>
        <w:rPr>
          <w:rFonts w:ascii="Trebuchet MS" w:hAnsi="Trebuchet MS"/>
          <w:b/>
          <w:kern w:val="32"/>
        </w:rPr>
      </w:pPr>
      <w:r w:rsidRPr="00824C8C">
        <w:rPr>
          <w:rFonts w:ascii="Trebuchet MS" w:hAnsi="Trebuchet MS"/>
          <w:b/>
          <w:kern w:val="32"/>
        </w:rPr>
        <w:t>PROIECTUL ESTE:</w:t>
      </w:r>
    </w:p>
    <w:p w14:paraId="6C6C9226"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CONFORM</w:t>
      </w:r>
    </w:p>
    <w:p w14:paraId="1C2FB4BE" w14:textId="77777777" w:rsidR="00E17C9D" w:rsidRPr="00824C8C" w:rsidRDefault="00E17C9D" w:rsidP="00E17C9D">
      <w:pPr>
        <w:numPr>
          <w:ilvl w:val="0"/>
          <w:numId w:val="2"/>
        </w:numPr>
        <w:spacing w:before="120" w:after="120"/>
        <w:contextualSpacing/>
        <w:jc w:val="both"/>
        <w:rPr>
          <w:rFonts w:ascii="Trebuchet MS" w:hAnsi="Trebuchet MS"/>
          <w:b/>
          <w:kern w:val="32"/>
        </w:rPr>
      </w:pPr>
      <w:r w:rsidRPr="00824C8C">
        <w:rPr>
          <w:rFonts w:ascii="Trebuchet MS" w:hAnsi="Trebuchet MS"/>
          <w:b/>
          <w:kern w:val="32"/>
        </w:rPr>
        <w:t>NECONFORM</w:t>
      </w:r>
    </w:p>
    <w:p w14:paraId="6D359717" w14:textId="77777777" w:rsidR="00E17C9D" w:rsidRPr="00824C8C" w:rsidRDefault="00E17C9D" w:rsidP="00E17C9D">
      <w:pPr>
        <w:overflowPunct w:val="0"/>
        <w:autoSpaceDE w:val="0"/>
        <w:adjustRightInd w:val="0"/>
        <w:spacing w:before="120" w:after="120"/>
        <w:rPr>
          <w:rFonts w:ascii="Trebuchet MS" w:hAnsi="Trebuchet MS"/>
        </w:rPr>
      </w:pPr>
    </w:p>
    <w:p w14:paraId="3BF244CB"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Verificat </w:t>
      </w:r>
      <w:r w:rsidRPr="00824C8C">
        <w:rPr>
          <w:rFonts w:ascii="Trebuchet MS" w:hAnsi="Trebuchet MS" w:cs="Calibri"/>
          <w:bCs/>
          <w:lang w:eastAsia="fr-FR"/>
        </w:rPr>
        <w:t xml:space="preserve">de: </w:t>
      </w:r>
      <w:r w:rsidRPr="00824C8C">
        <w:rPr>
          <w:rFonts w:ascii="Trebuchet MS" w:hAnsi="Trebuchet MS"/>
        </w:rPr>
        <w:t xml:space="preserve">Expert </w:t>
      </w:r>
      <w:r w:rsidRPr="00824C8C">
        <w:rPr>
          <w:rFonts w:ascii="Trebuchet MS" w:hAnsi="Trebuchet MS" w:cs="Calibri"/>
          <w:bCs/>
          <w:lang w:eastAsia="fr-FR"/>
        </w:rPr>
        <w:t>1</w:t>
      </w:r>
    </w:p>
    <w:p w14:paraId="5845E7E7"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0CDE5FB0" w14:textId="6CA2EB61"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 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4A09A373" w14:textId="77777777" w:rsidR="00E17C9D" w:rsidRPr="00824C8C" w:rsidRDefault="00E17C9D" w:rsidP="00E17C9D">
      <w:pPr>
        <w:overflowPunct w:val="0"/>
        <w:autoSpaceDE w:val="0"/>
        <w:adjustRightInd w:val="0"/>
        <w:spacing w:before="120" w:after="120"/>
        <w:rPr>
          <w:rFonts w:ascii="Trebuchet MS" w:hAnsi="Trebuchet MS"/>
        </w:rPr>
      </w:pPr>
    </w:p>
    <w:p w14:paraId="6ED05BAD"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 xml:space="preserve">Întocmit de: Expert </w:t>
      </w:r>
      <w:r w:rsidRPr="00824C8C">
        <w:rPr>
          <w:rFonts w:ascii="Trebuchet MS" w:hAnsi="Trebuchet MS" w:cs="Calibri"/>
          <w:bCs/>
          <w:lang w:eastAsia="fr-FR"/>
        </w:rPr>
        <w:t xml:space="preserve">2 </w:t>
      </w:r>
    </w:p>
    <w:p w14:paraId="4A59E113" w14:textId="77777777" w:rsidR="00E17C9D" w:rsidRPr="00824C8C" w:rsidRDefault="00E17C9D" w:rsidP="00E17C9D">
      <w:pPr>
        <w:overflowPunct w:val="0"/>
        <w:autoSpaceDE w:val="0"/>
        <w:adjustRightInd w:val="0"/>
        <w:spacing w:before="120" w:after="120"/>
        <w:rPr>
          <w:rFonts w:ascii="Trebuchet MS" w:hAnsi="Trebuchet MS"/>
        </w:rPr>
      </w:pPr>
      <w:r w:rsidRPr="00824C8C">
        <w:rPr>
          <w:rFonts w:ascii="Trebuchet MS" w:hAnsi="Trebuchet MS"/>
        </w:rPr>
        <w:t>Nume/Prenume ..........................</w:t>
      </w:r>
    </w:p>
    <w:p w14:paraId="61420350" w14:textId="4231431C" w:rsidR="00E17C9D" w:rsidRPr="00824C8C" w:rsidRDefault="00E17C9D" w:rsidP="004E3BCE">
      <w:pPr>
        <w:overflowPunct w:val="0"/>
        <w:autoSpaceDE w:val="0"/>
        <w:adjustRightInd w:val="0"/>
        <w:spacing w:before="120" w:after="120"/>
        <w:rPr>
          <w:rFonts w:ascii="Trebuchet MS" w:hAnsi="Trebuchet MS"/>
        </w:rPr>
        <w:sectPr w:rsidR="00E17C9D" w:rsidRPr="00824C8C" w:rsidSect="00F95B54">
          <w:pgSz w:w="11906" w:h="16838" w:code="9"/>
          <w:pgMar w:top="1440" w:right="1440" w:bottom="1440" w:left="1440" w:header="720" w:footer="720" w:gutter="0"/>
          <w:cols w:space="720"/>
          <w:docGrid w:linePitch="360"/>
        </w:sectPr>
      </w:pPr>
      <w:r w:rsidRPr="00824C8C">
        <w:rPr>
          <w:rFonts w:ascii="Trebuchet MS" w:hAnsi="Trebuchet MS"/>
        </w:rPr>
        <w:t>Semnătura</w:t>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004E3BCE" w:rsidRPr="00824C8C">
        <w:rPr>
          <w:rFonts w:ascii="Trebuchet MS" w:hAnsi="Trebuchet MS"/>
        </w:rPr>
        <w:tab/>
      </w:r>
      <w:r w:rsidRPr="00824C8C">
        <w:rPr>
          <w:rFonts w:ascii="Trebuchet MS" w:hAnsi="Trebuchet MS"/>
        </w:rPr>
        <w:t>DATA...............</w:t>
      </w:r>
    </w:p>
    <w:p w14:paraId="0EF4A4D8" w14:textId="77777777" w:rsidR="00264CCD" w:rsidRPr="00824C8C" w:rsidRDefault="00264CCD" w:rsidP="00264CCD">
      <w:pPr>
        <w:spacing w:after="0" w:line="240" w:lineRule="auto"/>
        <w:rPr>
          <w:rFonts w:ascii="Trebuchet MS" w:hAnsi="Trebuchet MS"/>
          <w:sz w:val="24"/>
        </w:rPr>
      </w:pPr>
    </w:p>
    <w:p w14:paraId="18BFC2D7" w14:textId="77777777" w:rsidR="00830E6D" w:rsidRDefault="00830E6D" w:rsidP="00264CCD">
      <w:pPr>
        <w:overflowPunct w:val="0"/>
        <w:autoSpaceDE w:val="0"/>
        <w:autoSpaceDN w:val="0"/>
        <w:adjustRightInd w:val="0"/>
        <w:spacing w:before="120" w:after="120" w:line="240" w:lineRule="auto"/>
        <w:textAlignment w:val="baseline"/>
        <w:rPr>
          <w:rFonts w:ascii="Trebuchet MS" w:hAnsi="Trebuchet MS"/>
          <w:b/>
          <w:sz w:val="24"/>
        </w:rPr>
        <w:sectPr w:rsidR="00830E6D" w:rsidSect="00F95B54">
          <w:type w:val="continuous"/>
          <w:pgSz w:w="11906" w:h="16838" w:code="9"/>
          <w:pgMar w:top="1440" w:right="1440" w:bottom="1440" w:left="1440" w:header="576" w:footer="432" w:gutter="0"/>
          <w:cols w:space="720"/>
        </w:sectPr>
      </w:pPr>
    </w:p>
    <w:p w14:paraId="5A64A15F" w14:textId="08A5F0DA" w:rsidR="00264CCD" w:rsidRPr="00EB65DB" w:rsidRDefault="00264CCD" w:rsidP="006646F1">
      <w:pPr>
        <w:shd w:val="clear" w:color="auto" w:fill="C45911" w:themeFill="accent2"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30"/>
        <w:gridCol w:w="778"/>
        <w:gridCol w:w="920"/>
      </w:tblGrid>
      <w:tr w:rsidR="004A2C1E" w:rsidRPr="00824C8C" w14:paraId="255D811D"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434FF2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c>
          <w:tcPr>
            <w:tcW w:w="730" w:type="dxa"/>
            <w:tcBorders>
              <w:top w:val="single" w:sz="4" w:space="0" w:color="auto"/>
              <w:left w:val="single" w:sz="4" w:space="0" w:color="auto"/>
              <w:bottom w:val="single" w:sz="4" w:space="0" w:color="auto"/>
              <w:right w:val="single" w:sz="4" w:space="0" w:color="auto"/>
            </w:tcBorders>
            <w:vAlign w:val="center"/>
          </w:tcPr>
          <w:p w14:paraId="6D09762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78" w:type="dxa"/>
            <w:tcBorders>
              <w:top w:val="single" w:sz="4" w:space="0" w:color="auto"/>
              <w:left w:val="single" w:sz="4" w:space="0" w:color="auto"/>
              <w:bottom w:val="single" w:sz="4" w:space="0" w:color="auto"/>
              <w:right w:val="single" w:sz="4" w:space="0" w:color="auto"/>
            </w:tcBorders>
            <w:vAlign w:val="center"/>
          </w:tcPr>
          <w:p w14:paraId="1F072B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124A1BB"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33D01F0" w14:textId="77777777" w:rsidTr="0030008E">
        <w:trPr>
          <w:trHeight w:val="247"/>
          <w:jc w:val="center"/>
        </w:trPr>
        <w:tc>
          <w:tcPr>
            <w:tcW w:w="6588" w:type="dxa"/>
            <w:tcBorders>
              <w:top w:val="single" w:sz="4" w:space="0" w:color="auto"/>
              <w:left w:val="single" w:sz="4" w:space="0" w:color="auto"/>
              <w:bottom w:val="single" w:sz="4" w:space="0" w:color="auto"/>
              <w:right w:val="single" w:sz="4" w:space="0" w:color="auto"/>
            </w:tcBorders>
          </w:tcPr>
          <w:p w14:paraId="0F2F0AE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sz w:val="24"/>
              </w:rPr>
              <w:t>A. Verificarea eligibilității solicitantului</w:t>
            </w:r>
          </w:p>
        </w:tc>
        <w:tc>
          <w:tcPr>
            <w:tcW w:w="730" w:type="dxa"/>
            <w:tcBorders>
              <w:top w:val="single" w:sz="4" w:space="0" w:color="auto"/>
              <w:left w:val="single" w:sz="4" w:space="0" w:color="auto"/>
              <w:bottom w:val="single" w:sz="4" w:space="0" w:color="auto"/>
              <w:right w:val="single" w:sz="4" w:space="0" w:color="auto"/>
            </w:tcBorders>
            <w:vAlign w:val="center"/>
          </w:tcPr>
          <w:p w14:paraId="1AC12F4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DA</w:t>
            </w:r>
          </w:p>
        </w:tc>
        <w:tc>
          <w:tcPr>
            <w:tcW w:w="778" w:type="dxa"/>
            <w:tcBorders>
              <w:top w:val="single" w:sz="4" w:space="0" w:color="auto"/>
              <w:left w:val="single" w:sz="4" w:space="0" w:color="auto"/>
              <w:bottom w:val="single" w:sz="4" w:space="0" w:color="auto"/>
              <w:right w:val="single" w:sz="4" w:space="0" w:color="auto"/>
            </w:tcBorders>
            <w:vAlign w:val="center"/>
          </w:tcPr>
          <w:p w14:paraId="0040ADD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NU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C58BC4F"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NU ESTE CAZUL</w:t>
            </w:r>
          </w:p>
        </w:tc>
      </w:tr>
      <w:tr w:rsidR="004A2C1E" w:rsidRPr="00824C8C" w14:paraId="69E86D4E"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568010E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1. Solicitantul este înregistrat în Registrul debitorilor AFIR atât pentru Programul SAPARD, cât și pentru FEADR?</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14668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4BAE0AE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EE53328"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220577EC"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4B63935"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2. Solicitantul se regăseşte în Bazele de date privind dubla finanţare?</w:t>
            </w:r>
          </w:p>
        </w:tc>
        <w:tc>
          <w:tcPr>
            <w:tcW w:w="730" w:type="dxa"/>
            <w:tcBorders>
              <w:top w:val="single" w:sz="4" w:space="0" w:color="auto"/>
              <w:left w:val="single" w:sz="4" w:space="0" w:color="auto"/>
              <w:bottom w:val="single" w:sz="4" w:space="0" w:color="auto"/>
              <w:right w:val="single" w:sz="4" w:space="0" w:color="auto"/>
            </w:tcBorders>
            <w:vAlign w:val="center"/>
            <w:hideMark/>
          </w:tcPr>
          <w:p w14:paraId="2DBD610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53F00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CF22F17"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EACE4CB"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46D6683C"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3. </w:t>
            </w:r>
            <w:r w:rsidRPr="00824C8C">
              <w:rPr>
                <w:rFonts w:ascii="Trebuchet MS" w:hAnsi="Trebuchet MS"/>
                <w:spacing w:val="-4"/>
                <w:sz w:val="24"/>
              </w:rPr>
              <w:t>Solicitantul şi-a însuşit în totalitate angajamentele asumate în Declaraţia pe proprie răspundere, secțiunea (F) din CF?</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6994E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F82F46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4DE6147D"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59F054D8" w14:textId="77777777" w:rsidTr="0030008E">
        <w:trPr>
          <w:trHeight w:val="530"/>
          <w:jc w:val="center"/>
        </w:trPr>
        <w:tc>
          <w:tcPr>
            <w:tcW w:w="6588" w:type="dxa"/>
            <w:tcBorders>
              <w:top w:val="single" w:sz="4" w:space="0" w:color="auto"/>
              <w:left w:val="single" w:sz="4" w:space="0" w:color="auto"/>
              <w:bottom w:val="single" w:sz="4" w:space="0" w:color="auto"/>
              <w:right w:val="single" w:sz="4" w:space="0" w:color="auto"/>
            </w:tcBorders>
            <w:hideMark/>
          </w:tcPr>
          <w:p w14:paraId="19D1EA02" w14:textId="77777777" w:rsidR="004A2C1E" w:rsidRPr="006646F1"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bCs/>
                <w:color w:val="C45911" w:themeColor="accent2" w:themeShade="BF"/>
                <w:sz w:val="24"/>
              </w:rPr>
            </w:pPr>
            <w:r w:rsidRPr="006646F1">
              <w:rPr>
                <w:rFonts w:ascii="Trebuchet MS" w:hAnsi="Trebuchet MS"/>
                <w:b/>
                <w:bCs/>
                <w:color w:val="C45911" w:themeColor="accent2" w:themeShade="BF"/>
                <w:sz w:val="24"/>
              </w:rPr>
              <w:t>4. Solicitantul este în insolvență sau incapacitate de plată?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0B134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4EFB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vAlign w:val="center"/>
          </w:tcPr>
          <w:p w14:paraId="6B9BFAC5" w14:textId="77777777" w:rsidR="004A2C1E" w:rsidRPr="00824C8C" w:rsidRDefault="004A2C1E" w:rsidP="007D15FB">
            <w:pPr>
              <w:overflowPunct w:val="0"/>
              <w:autoSpaceDE w:val="0"/>
              <w:autoSpaceDN w:val="0"/>
              <w:adjustRightInd w:val="0"/>
              <w:spacing w:before="120" w:after="120" w:line="240" w:lineRule="auto"/>
              <w:jc w:val="center"/>
              <w:textAlignment w:val="baseline"/>
              <w:rPr>
                <w:rFonts w:ascii="Trebuchet MS" w:hAnsi="Trebuchet MS"/>
                <w:sz w:val="24"/>
              </w:rPr>
            </w:pPr>
          </w:p>
        </w:tc>
      </w:tr>
      <w:tr w:rsidR="004A2C1E" w:rsidRPr="00824C8C" w14:paraId="06BD02C1" w14:textId="77777777" w:rsidTr="0030008E">
        <w:trPr>
          <w:trHeight w:val="814"/>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A317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24C8C">
              <w:rPr>
                <w:rFonts w:ascii="Trebuchet MS" w:hAnsi="Trebuchet MS"/>
                <w:b/>
                <w:sz w:val="24"/>
              </w:rPr>
              <w:t>B.Verificarea condițiilor de eligibilitate ale proiectului</w:t>
            </w:r>
          </w:p>
        </w:tc>
      </w:tr>
      <w:tr w:rsidR="004A2C1E" w:rsidRPr="00824C8C" w14:paraId="1C851457"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1C1F6308" w14:textId="77777777" w:rsidR="004A2C1E" w:rsidRPr="006646F1"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C45911" w:themeColor="accent2" w:themeShade="BF"/>
                <w:sz w:val="24"/>
              </w:rPr>
            </w:pPr>
            <w:r w:rsidRPr="006646F1">
              <w:rPr>
                <w:rFonts w:ascii="Trebuchet MS" w:hAnsi="Trebuchet MS"/>
                <w:b/>
                <w:bCs/>
                <w:color w:val="C45911" w:themeColor="accent2" w:themeShade="BF"/>
                <w:sz w:val="24"/>
              </w:rPr>
              <w:t xml:space="preserve">EG1 Solicitantul trebuie să se încadreze în categoria beneficiarilor eligibili </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26F73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0E77DA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6BCC6D2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5EE0CE33"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386A22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EG2 Investiția se încadrează în cel puțin una dintre acțiunile eligibile din fișa măsurii din SDL?</w:t>
            </w:r>
          </w:p>
        </w:tc>
        <w:tc>
          <w:tcPr>
            <w:tcW w:w="730" w:type="dxa"/>
            <w:tcBorders>
              <w:top w:val="single" w:sz="4" w:space="0" w:color="auto"/>
              <w:left w:val="single" w:sz="4" w:space="0" w:color="auto"/>
              <w:bottom w:val="single" w:sz="4" w:space="0" w:color="auto"/>
              <w:right w:val="single" w:sz="4" w:space="0" w:color="auto"/>
            </w:tcBorders>
            <w:vAlign w:val="center"/>
            <w:hideMark/>
          </w:tcPr>
          <w:p w14:paraId="5AA91B65"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248CE74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4C90823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433A2F00"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71536047" w14:textId="77777777" w:rsidR="004A2C1E" w:rsidRPr="00535E80"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EG3 Solicitantul trebuie să se angajeze că va asigura mentenanța investiției pe o perioadă de minimum 5 ani de la data ultimei plăţi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A1774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1B68F5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249A01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b/>
                <w:sz w:val="24"/>
              </w:rPr>
            </w:pPr>
          </w:p>
        </w:tc>
      </w:tr>
      <w:tr w:rsidR="004A2C1E" w:rsidRPr="00824C8C" w14:paraId="63040316"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hideMark/>
          </w:tcPr>
          <w:p w14:paraId="2A29F65B" w14:textId="77777777" w:rsidR="004A2C1E" w:rsidRPr="00535E80"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 xml:space="preserve">EG4 Investiția trebuie să demonstreze necesitatea, oportunitatea și potențialul economic al acesteia </w:t>
            </w:r>
          </w:p>
        </w:tc>
        <w:tc>
          <w:tcPr>
            <w:tcW w:w="730" w:type="dxa"/>
            <w:tcBorders>
              <w:top w:val="single" w:sz="4" w:space="0" w:color="auto"/>
              <w:left w:val="single" w:sz="4" w:space="0" w:color="auto"/>
              <w:bottom w:val="single" w:sz="4" w:space="0" w:color="auto"/>
              <w:right w:val="single" w:sz="4" w:space="0" w:color="auto"/>
            </w:tcBorders>
            <w:vAlign w:val="center"/>
            <w:hideMark/>
          </w:tcPr>
          <w:p w14:paraId="26DCD55B"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0F1C4C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6A6A6"/>
          </w:tcPr>
          <w:p w14:paraId="56179D8D"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7BE4A87B" w14:textId="77777777" w:rsidTr="0030008E">
        <w:trPr>
          <w:jc w:val="center"/>
        </w:trPr>
        <w:tc>
          <w:tcPr>
            <w:tcW w:w="6588" w:type="dxa"/>
            <w:tcBorders>
              <w:top w:val="single" w:sz="4" w:space="0" w:color="auto"/>
              <w:left w:val="single" w:sz="4" w:space="0" w:color="auto"/>
              <w:bottom w:val="single" w:sz="4" w:space="0" w:color="auto"/>
              <w:right w:val="single" w:sz="4" w:space="0" w:color="auto"/>
            </w:tcBorders>
          </w:tcPr>
          <w:p w14:paraId="2BF758A2" w14:textId="77777777" w:rsidR="004A2C1E" w:rsidRPr="00824C8C" w:rsidRDefault="004A2C1E"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EG5 Solicitantul investiţiilor trebuie să facă dovada proprietății terenului/ administrării în cazul domeniului public al statului</w:t>
            </w:r>
          </w:p>
        </w:tc>
        <w:tc>
          <w:tcPr>
            <w:tcW w:w="730" w:type="dxa"/>
            <w:tcBorders>
              <w:top w:val="single" w:sz="4" w:space="0" w:color="auto"/>
              <w:left w:val="single" w:sz="4" w:space="0" w:color="auto"/>
              <w:bottom w:val="single" w:sz="4" w:space="0" w:color="auto"/>
              <w:right w:val="single" w:sz="4" w:space="0" w:color="auto"/>
            </w:tcBorders>
            <w:vAlign w:val="center"/>
          </w:tcPr>
          <w:p w14:paraId="4B0FF912"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3ED3068C"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0AF0EFD"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p>
          <w:p w14:paraId="16DEC97E" w14:textId="77777777" w:rsidR="004A2C1E" w:rsidRPr="00824C8C" w:rsidRDefault="004A2C1E" w:rsidP="007D15FB">
            <w:pP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w:t>
            </w:r>
            <w:r w:rsidRPr="00824C8C">
              <w:rPr>
                <w:rFonts w:ascii="Trebuchet MS" w:hAnsi="Trebuchet MS"/>
                <w:sz w:val="24"/>
              </w:rPr>
              <w:sym w:font="Wingdings" w:char="F06F"/>
            </w:r>
          </w:p>
        </w:tc>
      </w:tr>
      <w:tr w:rsidR="004A2C1E" w:rsidRPr="00824C8C" w14:paraId="1035805A" w14:textId="77777777" w:rsidTr="0030008E">
        <w:trPr>
          <w:trHeight w:val="375"/>
          <w:jc w:val="center"/>
        </w:trPr>
        <w:tc>
          <w:tcPr>
            <w:tcW w:w="9016" w:type="dxa"/>
            <w:gridSpan w:val="4"/>
            <w:tcBorders>
              <w:top w:val="single" w:sz="4" w:space="0" w:color="auto"/>
              <w:left w:val="single" w:sz="4" w:space="0" w:color="auto"/>
              <w:bottom w:val="single" w:sz="4" w:space="0" w:color="auto"/>
              <w:right w:val="single" w:sz="4" w:space="0" w:color="auto"/>
            </w:tcBorders>
            <w:hideMark/>
          </w:tcPr>
          <w:p w14:paraId="0E20825A"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b/>
                <w:i/>
                <w:sz w:val="24"/>
              </w:rPr>
              <w:t>Secțiuni specifice</w:t>
            </w:r>
          </w:p>
        </w:tc>
      </w:tr>
      <w:tr w:rsidR="004A2C1E" w:rsidRPr="00824C8C" w14:paraId="3374A48A" w14:textId="77777777" w:rsidTr="0030008E">
        <w:trPr>
          <w:trHeight w:val="375"/>
          <w:jc w:val="center"/>
        </w:trPr>
        <w:tc>
          <w:tcPr>
            <w:tcW w:w="6588" w:type="dxa"/>
            <w:tcBorders>
              <w:top w:val="single" w:sz="4" w:space="0" w:color="auto"/>
              <w:left w:val="single" w:sz="4" w:space="0" w:color="auto"/>
              <w:bottom w:val="single" w:sz="4" w:space="0" w:color="auto"/>
              <w:right w:val="single" w:sz="4" w:space="0" w:color="auto"/>
            </w:tcBorders>
            <w:hideMark/>
          </w:tcPr>
          <w:p w14:paraId="6F89C560" w14:textId="77777777" w:rsidR="004A2C1E" w:rsidRPr="00535E80"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35E80">
              <w:rPr>
                <w:rFonts w:ascii="Trebuchet MS" w:hAnsi="Trebuchet MS"/>
                <w:sz w:val="24"/>
              </w:rPr>
              <w:t xml:space="preserve">EG6 Investiția trebuie să respecte Planul Urbanistic General în vigoare </w:t>
            </w:r>
          </w:p>
          <w:p w14:paraId="1365D50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(doar pentru proiectele care prevăd investiții pentru care se prezintă certificatul de urbanism)</w:t>
            </w:r>
          </w:p>
        </w:tc>
        <w:tc>
          <w:tcPr>
            <w:tcW w:w="730" w:type="dxa"/>
            <w:tcBorders>
              <w:top w:val="single" w:sz="4" w:space="0" w:color="auto"/>
              <w:left w:val="single" w:sz="4" w:space="0" w:color="auto"/>
              <w:bottom w:val="single" w:sz="4" w:space="0" w:color="auto"/>
              <w:right w:val="single" w:sz="4" w:space="0" w:color="auto"/>
            </w:tcBorders>
            <w:vAlign w:val="center"/>
            <w:hideMark/>
          </w:tcPr>
          <w:p w14:paraId="44AB6A8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F2395B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33355F0"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9E9FF21"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1CD91F7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EG7 Proiectul de investiţii în infrastructura de apă/ apă uzată trebuie să deţină avizul Operatorului Regional/ Local </w:t>
            </w:r>
            <w:r w:rsidRPr="00824C8C">
              <w:rPr>
                <w:rFonts w:ascii="Trebuchet MS" w:hAnsi="Trebuchet MS"/>
                <w:sz w:val="24"/>
              </w:rPr>
              <w:lastRenderedPageBreak/>
              <w:t>ce atestă funcţionalitatea sistemului şi conformitatea pentru soluţia de funcţionare</w:t>
            </w:r>
          </w:p>
          <w:p w14:paraId="509A0B0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0A6C9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lastRenderedPageBreak/>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598308F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FCDE54"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F4BC773"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70ED5AD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EG8 Investiția în sistemul de alimentare cu apă trebuie să se realizeze în mod obligatoriu împreună cu rețeaua de apă uzată, dacă aceasta nu există</w:t>
            </w:r>
          </w:p>
          <w:p w14:paraId="5CC20F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apă/ apă uzată)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1BCEA49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18D3F7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02C8E026"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D27D709"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492F891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EG9 Investiția va fi precedată de o evaluare a impactului preconizat asupra mediului dacă aceasta poate avea efecte negative asupra mediului, în conformitate cu legislația în vigoare, menționată în cap. 8.1 din PNDR 2014-2020.</w:t>
            </w:r>
          </w:p>
          <w:p w14:paraId="3FAAB03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 silvică și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37E43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539B89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126C3B33"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943E866" w14:textId="77777777" w:rsidTr="0030008E">
        <w:trPr>
          <w:trHeight w:val="295"/>
          <w:jc w:val="center"/>
        </w:trPr>
        <w:tc>
          <w:tcPr>
            <w:tcW w:w="6588" w:type="dxa"/>
            <w:tcBorders>
              <w:top w:val="single" w:sz="4" w:space="0" w:color="auto"/>
              <w:left w:val="single" w:sz="4" w:space="0" w:color="auto"/>
              <w:bottom w:val="single" w:sz="4" w:space="0" w:color="auto"/>
              <w:right w:val="single" w:sz="4" w:space="0" w:color="auto"/>
            </w:tcBorders>
            <w:hideMark/>
          </w:tcPr>
          <w:p w14:paraId="5C7167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EG10  Investiția trebuie să fie racordată la un drum existent</w:t>
            </w:r>
          </w:p>
          <w:p w14:paraId="05970E4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agricolă)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0F0AF20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1F3367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A7DDAE8" w14:textId="77777777" w:rsidR="004A2C1E" w:rsidRPr="00824C8C" w:rsidRDefault="004A2C1E" w:rsidP="007D15FB">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6E9BD77"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2D375D0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sz w:val="24"/>
              </w:rPr>
            </w:pPr>
            <w:r w:rsidRPr="00824C8C">
              <w:rPr>
                <w:rFonts w:ascii="Trebuchet MS" w:hAnsi="Trebuchet MS"/>
                <w:sz w:val="24"/>
              </w:rPr>
              <w:t xml:space="preserve">EG11 </w:t>
            </w:r>
            <w:r w:rsidRPr="00824C8C">
              <w:rPr>
                <w:rFonts w:ascii="Trebuchet MS" w:hAnsi="Trebuchet MS"/>
                <w:color w:val="000000"/>
                <w:sz w:val="24"/>
              </w:rPr>
              <w:t>Solicitantul trebuie să facă dovada faptului că investiția se regăsește în amenajamentul silvic, iar în cazul modernizării drumului forestier, acesta să se regăsească în inventarul deținătorului</w:t>
            </w:r>
          </w:p>
          <w:p w14:paraId="3FF8DCC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493B05E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785E448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5379136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0651F0"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30166BC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color w:val="000000"/>
                <w:sz w:val="24"/>
              </w:rPr>
              <w:t xml:space="preserve">EG12 </w:t>
            </w:r>
            <w:r w:rsidRPr="00824C8C">
              <w:rPr>
                <w:rFonts w:ascii="Trebuchet MS" w:hAnsi="Trebuchet MS"/>
                <w:color w:val="000000"/>
                <w:sz w:val="24"/>
              </w:rPr>
              <w:t>Solicitantul trebuie să facă dovada că prin investiţia în drumuri forestiere, acestea vor fi deschise publicului în mod gratuit</w:t>
            </w:r>
          </w:p>
          <w:p w14:paraId="67317A3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silvică)</w:t>
            </w:r>
          </w:p>
        </w:tc>
        <w:tc>
          <w:tcPr>
            <w:tcW w:w="730" w:type="dxa"/>
            <w:tcBorders>
              <w:top w:val="single" w:sz="4" w:space="0" w:color="auto"/>
              <w:left w:val="single" w:sz="4" w:space="0" w:color="auto"/>
              <w:bottom w:val="single" w:sz="4" w:space="0" w:color="auto"/>
              <w:right w:val="single" w:sz="4" w:space="0" w:color="auto"/>
            </w:tcBorders>
            <w:vAlign w:val="center"/>
            <w:hideMark/>
          </w:tcPr>
          <w:p w14:paraId="7029C64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0DA76948"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6A7EB5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50F1BB51" w14:textId="77777777" w:rsidTr="0030008E">
        <w:trPr>
          <w:trHeight w:val="1194"/>
          <w:jc w:val="center"/>
        </w:trPr>
        <w:tc>
          <w:tcPr>
            <w:tcW w:w="6588" w:type="dxa"/>
            <w:tcBorders>
              <w:top w:val="single" w:sz="4" w:space="0" w:color="auto"/>
              <w:left w:val="single" w:sz="4" w:space="0" w:color="auto"/>
              <w:bottom w:val="single" w:sz="4" w:space="0" w:color="auto"/>
              <w:right w:val="single" w:sz="4" w:space="0" w:color="auto"/>
            </w:tcBorders>
            <w:hideMark/>
          </w:tcPr>
          <w:p w14:paraId="7F82148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EG13 Investiția  este  în  conformitate  cu  planurile  de  gestionare  a  bazinelor  hidrografice aferente Directivei Cadru Apă pentru suprafețele vizate și cu programul relevant de măsuri, dacă este cazul</w:t>
            </w:r>
          </w:p>
          <w:p w14:paraId="3C59EBD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60BA43F1"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4CD596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34EBB0F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67696598"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64ABF15C"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EG14 Investiția prevede contorizarea apei.</w:t>
            </w:r>
          </w:p>
          <w:p w14:paraId="3357359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33AF62D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A6F46B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9F8C34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A3B5ED5"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516B656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lastRenderedPageBreak/>
              <w:t xml:space="preserve">EG15 </w:t>
            </w:r>
            <w:r w:rsidRPr="00824C8C">
              <w:rPr>
                <w:rFonts w:ascii="Trebuchet MS" w:hAnsi="Trebuchet MS"/>
                <w:color w:val="000000"/>
                <w:sz w:val="24"/>
              </w:rPr>
              <w:t>Investiț</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21"/>
                <w:sz w:val="24"/>
              </w:rPr>
              <w:t xml:space="preserve"> </w:t>
            </w:r>
            <w:r w:rsidRPr="00824C8C">
              <w:rPr>
                <w:rFonts w:ascii="Trebuchet MS" w:hAnsi="Trebuchet MS"/>
                <w:color w:val="000000"/>
                <w:spacing w:val="1"/>
                <w:sz w:val="24"/>
              </w:rPr>
              <w:t>v</w:t>
            </w:r>
            <w:r w:rsidRPr="00824C8C">
              <w:rPr>
                <w:rFonts w:ascii="Trebuchet MS" w:hAnsi="Trebuchet MS"/>
                <w:color w:val="000000"/>
                <w:sz w:val="24"/>
              </w:rPr>
              <w:t>izează</w:t>
            </w:r>
            <w:r w:rsidRPr="00824C8C">
              <w:rPr>
                <w:rFonts w:ascii="Trebuchet MS" w:hAnsi="Trebuchet MS"/>
                <w:color w:val="000000"/>
                <w:spacing w:val="18"/>
                <w:sz w:val="24"/>
              </w:rPr>
              <w:t xml:space="preserve"> </w:t>
            </w:r>
            <w:r w:rsidRPr="00824C8C">
              <w:rPr>
                <w:rFonts w:ascii="Trebuchet MS" w:hAnsi="Trebuchet MS"/>
                <w:color w:val="000000"/>
                <w:sz w:val="24"/>
              </w:rPr>
              <w:t>o</w:t>
            </w:r>
            <w:r w:rsidRPr="00824C8C">
              <w:rPr>
                <w:rFonts w:ascii="Trebuchet MS" w:hAnsi="Trebuchet MS"/>
                <w:color w:val="000000"/>
                <w:spacing w:val="7"/>
                <w:sz w:val="24"/>
              </w:rPr>
              <w:t xml:space="preserve"> </w:t>
            </w:r>
            <w:r w:rsidRPr="00824C8C">
              <w:rPr>
                <w:rFonts w:ascii="Trebuchet MS" w:hAnsi="Trebuchet MS"/>
                <w:color w:val="000000"/>
                <w:sz w:val="24"/>
              </w:rPr>
              <w:t>sup</w:t>
            </w:r>
            <w:r w:rsidRPr="00824C8C">
              <w:rPr>
                <w:rFonts w:ascii="Trebuchet MS" w:hAnsi="Trebuchet MS"/>
                <w:color w:val="000000"/>
                <w:spacing w:val="2"/>
                <w:sz w:val="24"/>
              </w:rPr>
              <w:t>r</w:t>
            </w:r>
            <w:r w:rsidRPr="00824C8C">
              <w:rPr>
                <w:rFonts w:ascii="Trebuchet MS" w:hAnsi="Trebuchet MS"/>
                <w:color w:val="000000"/>
                <w:sz w:val="24"/>
              </w:rPr>
              <w:t>afață</w:t>
            </w:r>
            <w:r w:rsidRPr="00824C8C">
              <w:rPr>
                <w:rFonts w:ascii="Trebuchet MS" w:hAnsi="Trebuchet MS"/>
                <w:color w:val="000000"/>
                <w:spacing w:val="21"/>
                <w:sz w:val="24"/>
              </w:rPr>
              <w:t xml:space="preserve"> </w:t>
            </w:r>
            <w:r w:rsidRPr="00824C8C">
              <w:rPr>
                <w:rFonts w:ascii="Trebuchet MS" w:hAnsi="Trebuchet MS"/>
                <w:color w:val="000000"/>
                <w:sz w:val="24"/>
              </w:rPr>
              <w:t>i</w:t>
            </w:r>
            <w:r w:rsidRPr="00824C8C">
              <w:rPr>
                <w:rFonts w:ascii="Trebuchet MS" w:hAnsi="Trebuchet MS"/>
                <w:color w:val="000000"/>
                <w:spacing w:val="1"/>
                <w:sz w:val="24"/>
              </w:rPr>
              <w:t>d</w:t>
            </w:r>
            <w:r w:rsidRPr="00824C8C">
              <w:rPr>
                <w:rFonts w:ascii="Trebuchet MS" w:hAnsi="Trebuchet MS"/>
                <w:color w:val="000000"/>
                <w:sz w:val="24"/>
              </w:rPr>
              <w:t>e</w:t>
            </w:r>
            <w:r w:rsidRPr="00824C8C">
              <w:rPr>
                <w:rFonts w:ascii="Trebuchet MS" w:hAnsi="Trebuchet MS"/>
                <w:color w:val="000000"/>
                <w:spacing w:val="1"/>
                <w:sz w:val="24"/>
              </w:rPr>
              <w:t>n</w:t>
            </w:r>
            <w:r w:rsidRPr="00824C8C">
              <w:rPr>
                <w:rFonts w:ascii="Trebuchet MS" w:hAnsi="Trebuchet MS"/>
                <w:color w:val="000000"/>
                <w:sz w:val="24"/>
              </w:rPr>
              <w:t>t</w:t>
            </w:r>
            <w:r w:rsidRPr="00824C8C">
              <w:rPr>
                <w:rFonts w:ascii="Trebuchet MS" w:hAnsi="Trebuchet MS"/>
                <w:color w:val="000000"/>
                <w:spacing w:val="-2"/>
                <w:sz w:val="24"/>
              </w:rPr>
              <w:t>i</w:t>
            </w:r>
            <w:r w:rsidRPr="00824C8C">
              <w:rPr>
                <w:rFonts w:ascii="Trebuchet MS" w:hAnsi="Trebuchet MS"/>
                <w:color w:val="000000"/>
                <w:sz w:val="24"/>
              </w:rPr>
              <w:t>f</w:t>
            </w:r>
            <w:r w:rsidRPr="00824C8C">
              <w:rPr>
                <w:rFonts w:ascii="Trebuchet MS" w:hAnsi="Trebuchet MS"/>
                <w:color w:val="000000"/>
                <w:spacing w:val="1"/>
                <w:sz w:val="24"/>
              </w:rPr>
              <w:t>i</w:t>
            </w:r>
            <w:r w:rsidRPr="00824C8C">
              <w:rPr>
                <w:rFonts w:ascii="Trebuchet MS" w:hAnsi="Trebuchet MS"/>
                <w:color w:val="000000"/>
                <w:sz w:val="24"/>
              </w:rPr>
              <w:t>cată</w:t>
            </w:r>
            <w:r w:rsidRPr="00824C8C">
              <w:rPr>
                <w:rFonts w:ascii="Trebuchet MS" w:hAnsi="Trebuchet MS"/>
                <w:color w:val="000000"/>
                <w:spacing w:val="26"/>
                <w:sz w:val="24"/>
              </w:rPr>
              <w:t xml:space="preserve"> </w:t>
            </w:r>
            <w:r w:rsidRPr="00824C8C">
              <w:rPr>
                <w:rFonts w:ascii="Trebuchet MS" w:hAnsi="Trebuchet MS"/>
                <w:color w:val="000000"/>
                <w:spacing w:val="1"/>
                <w:sz w:val="24"/>
              </w:rPr>
              <w:t>c</w:t>
            </w:r>
            <w:r w:rsidRPr="00824C8C">
              <w:rPr>
                <w:rFonts w:ascii="Trebuchet MS" w:hAnsi="Trebuchet MS"/>
                <w:color w:val="000000"/>
                <w:sz w:val="24"/>
              </w:rPr>
              <w:t>a</w:t>
            </w:r>
            <w:r w:rsidRPr="00824C8C">
              <w:rPr>
                <w:rFonts w:ascii="Trebuchet MS" w:hAnsi="Trebuchet MS"/>
                <w:color w:val="000000"/>
                <w:spacing w:val="7"/>
                <w:sz w:val="24"/>
              </w:rPr>
              <w:t xml:space="preserve"> </w:t>
            </w:r>
            <w:r w:rsidRPr="00824C8C">
              <w:rPr>
                <w:rFonts w:ascii="Trebuchet MS" w:hAnsi="Trebuchet MS"/>
                <w:color w:val="000000"/>
                <w:sz w:val="24"/>
              </w:rPr>
              <w:t>v</w:t>
            </w:r>
            <w:r w:rsidRPr="00824C8C">
              <w:rPr>
                <w:rFonts w:ascii="Trebuchet MS" w:hAnsi="Trebuchet MS"/>
                <w:color w:val="000000"/>
                <w:spacing w:val="1"/>
                <w:sz w:val="24"/>
              </w:rPr>
              <w:t>i</w:t>
            </w:r>
            <w:r w:rsidRPr="00824C8C">
              <w:rPr>
                <w:rFonts w:ascii="Trebuchet MS" w:hAnsi="Trebuchet MS"/>
                <w:color w:val="000000"/>
                <w:sz w:val="24"/>
              </w:rPr>
              <w:t>a</w:t>
            </w:r>
            <w:r w:rsidRPr="00824C8C">
              <w:rPr>
                <w:rFonts w:ascii="Trebuchet MS" w:hAnsi="Trebuchet MS"/>
                <w:color w:val="000000"/>
                <w:spacing w:val="1"/>
                <w:sz w:val="24"/>
              </w:rPr>
              <w:t>bi</w:t>
            </w:r>
            <w:r w:rsidRPr="00824C8C">
              <w:rPr>
                <w:rFonts w:ascii="Trebuchet MS" w:hAnsi="Trebuchet MS"/>
                <w:color w:val="000000"/>
                <w:spacing w:val="-2"/>
                <w:sz w:val="24"/>
              </w:rPr>
              <w:t>l</w:t>
            </w:r>
            <w:r w:rsidRPr="00824C8C">
              <w:rPr>
                <w:rFonts w:ascii="Trebuchet MS" w:hAnsi="Trebuchet MS"/>
                <w:color w:val="000000"/>
                <w:sz w:val="24"/>
              </w:rPr>
              <w:t>ă</w:t>
            </w:r>
            <w:r w:rsidRPr="00824C8C">
              <w:rPr>
                <w:rFonts w:ascii="Trebuchet MS" w:hAnsi="Trebuchet MS"/>
                <w:color w:val="000000"/>
                <w:spacing w:val="17"/>
                <w:sz w:val="24"/>
              </w:rPr>
              <w:t xml:space="preserve"> </w:t>
            </w:r>
            <w:r w:rsidRPr="00824C8C">
              <w:rPr>
                <w:rFonts w:ascii="Trebuchet MS" w:hAnsi="Trebuchet MS"/>
                <w:color w:val="000000"/>
                <w:sz w:val="24"/>
              </w:rPr>
              <w:t>în</w:t>
            </w:r>
            <w:r w:rsidRPr="00824C8C">
              <w:rPr>
                <w:rFonts w:ascii="Trebuchet MS" w:hAnsi="Trebuchet MS"/>
                <w:color w:val="000000"/>
                <w:spacing w:val="8"/>
                <w:sz w:val="24"/>
              </w:rPr>
              <w:t xml:space="preserve"> </w:t>
            </w:r>
            <w:r w:rsidRPr="00824C8C">
              <w:rPr>
                <w:rFonts w:ascii="Trebuchet MS" w:hAnsi="Trebuchet MS"/>
                <w:sz w:val="24"/>
              </w:rPr>
              <w:t>Programul Naţional de Reabilitare a Infrastructurii Principale de Irigaţii din România</w:t>
            </w:r>
            <w:r w:rsidRPr="00824C8C">
              <w:rPr>
                <w:rFonts w:ascii="Trebuchet MS" w:hAnsi="Trebuchet MS"/>
                <w:color w:val="000000"/>
                <w:w w:val="102"/>
                <w:sz w:val="24"/>
              </w:rPr>
              <w:t>.</w:t>
            </w:r>
          </w:p>
          <w:p w14:paraId="201D79C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5D4C572"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6EA76234"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66F6326"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240F60B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2B1C36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sz w:val="24"/>
              </w:rPr>
              <w:t>EG16  Sistemul  de  irigații prevăzut prin proiect trebuie să  fie  racordat  la  o infrastructură principală funcțională.</w:t>
            </w:r>
          </w:p>
          <w:p w14:paraId="28A339B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i/>
                <w:sz w:val="24"/>
              </w:rPr>
              <w:t>(doar pentru proiectele care prevăd investiții în infrastructura de irigații)</w:t>
            </w:r>
          </w:p>
        </w:tc>
        <w:tc>
          <w:tcPr>
            <w:tcW w:w="730" w:type="dxa"/>
            <w:tcBorders>
              <w:top w:val="single" w:sz="4" w:space="0" w:color="auto"/>
              <w:left w:val="single" w:sz="4" w:space="0" w:color="auto"/>
              <w:bottom w:val="single" w:sz="4" w:space="0" w:color="auto"/>
              <w:right w:val="single" w:sz="4" w:space="0" w:color="auto"/>
            </w:tcBorders>
            <w:vAlign w:val="center"/>
            <w:hideMark/>
          </w:tcPr>
          <w:p w14:paraId="18E8EFFA"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B4B17E5"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4AE0905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10C37BD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hideMark/>
          </w:tcPr>
          <w:p w14:paraId="7CFEC610" w14:textId="77777777" w:rsidR="004A2C1E" w:rsidRPr="002819B7"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819B7">
              <w:rPr>
                <w:rFonts w:ascii="Trebuchet MS" w:hAnsi="Trebuchet MS"/>
                <w:sz w:val="24"/>
              </w:rPr>
              <w:t>EG17  Introducerea investiției din patrimoniul cultural în circuitul turistic, la finalizarea acesteia</w:t>
            </w:r>
          </w:p>
          <w:p w14:paraId="550155B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819B7">
              <w:rPr>
                <w:rFonts w:ascii="Trebuchet MS" w:hAnsi="Trebuchet MS"/>
                <w:i/>
                <w:sz w:val="24"/>
              </w:rPr>
              <w:t>(doar pentru proiectele care prevăd investiții privind obiective de patrimoniu)</w:t>
            </w:r>
          </w:p>
        </w:tc>
        <w:tc>
          <w:tcPr>
            <w:tcW w:w="730" w:type="dxa"/>
            <w:tcBorders>
              <w:top w:val="single" w:sz="4" w:space="0" w:color="auto"/>
              <w:left w:val="single" w:sz="4" w:space="0" w:color="auto"/>
              <w:bottom w:val="single" w:sz="4" w:space="0" w:color="auto"/>
              <w:right w:val="single" w:sz="4" w:space="0" w:color="auto"/>
            </w:tcBorders>
            <w:vAlign w:val="center"/>
            <w:hideMark/>
          </w:tcPr>
          <w:p w14:paraId="2F430C4D"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hideMark/>
          </w:tcPr>
          <w:p w14:paraId="3A3BBB3E"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vAlign w:val="center"/>
            <w:hideMark/>
          </w:tcPr>
          <w:p w14:paraId="208B0820"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r>
      <w:tr w:rsidR="004A2C1E" w:rsidRPr="00824C8C" w14:paraId="02F54601" w14:textId="77777777" w:rsidTr="0030008E">
        <w:trPr>
          <w:trHeight w:val="585"/>
          <w:jc w:val="center"/>
        </w:trPr>
        <w:tc>
          <w:tcPr>
            <w:tcW w:w="9016" w:type="dxa"/>
            <w:gridSpan w:val="4"/>
            <w:tcBorders>
              <w:top w:val="single" w:sz="4" w:space="0" w:color="auto"/>
              <w:left w:val="single" w:sz="4" w:space="0" w:color="auto"/>
              <w:bottom w:val="single" w:sz="4" w:space="0" w:color="auto"/>
              <w:right w:val="single" w:sz="4" w:space="0" w:color="auto"/>
            </w:tcBorders>
          </w:tcPr>
          <w:p w14:paraId="36735E4B"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824C8C">
              <w:rPr>
                <w:rFonts w:ascii="Trebuchet MS" w:hAnsi="Trebuchet MS"/>
                <w:b/>
                <w:i/>
                <w:sz w:val="24"/>
              </w:rPr>
              <w:t xml:space="preserve"> Verificarea criteriilor de eligibilitate suplimentare stabilite de către GAL</w:t>
            </w:r>
          </w:p>
        </w:tc>
      </w:tr>
      <w:tr w:rsidR="004A2C1E" w:rsidRPr="00824C8C" w14:paraId="3435806A"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168B5747" w14:textId="606F46C3" w:rsidR="004A2C1E" w:rsidRPr="006646F1"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C45911" w:themeColor="accent2" w:themeShade="BF"/>
                <w:sz w:val="24"/>
              </w:rPr>
            </w:pPr>
            <w:r w:rsidRPr="006646F1">
              <w:rPr>
                <w:rFonts w:ascii="Trebuchet MS" w:hAnsi="Trebuchet MS"/>
                <w:b/>
                <w:bCs/>
                <w:color w:val="C45911" w:themeColor="accent2" w:themeShade="BF"/>
                <w:sz w:val="24"/>
              </w:rPr>
              <w:t xml:space="preserve">EG18 </w:t>
            </w:r>
            <w:r w:rsidR="00165405" w:rsidRPr="006646F1">
              <w:rPr>
                <w:rFonts w:ascii="Trebuchet MS" w:hAnsi="Trebuchet MS"/>
                <w:b/>
                <w:bCs/>
                <w:color w:val="C45911" w:themeColor="accent2" w:themeShade="BF"/>
                <w:sz w:val="24"/>
              </w:rPr>
              <w:t>Investiția să se realizeze în spațiul rural, in teritoriul GAL</w:t>
            </w:r>
          </w:p>
        </w:tc>
        <w:tc>
          <w:tcPr>
            <w:tcW w:w="730" w:type="dxa"/>
            <w:tcBorders>
              <w:top w:val="single" w:sz="4" w:space="0" w:color="auto"/>
              <w:left w:val="single" w:sz="4" w:space="0" w:color="auto"/>
              <w:bottom w:val="single" w:sz="4" w:space="0" w:color="auto"/>
              <w:right w:val="single" w:sz="4" w:space="0" w:color="auto"/>
            </w:tcBorders>
            <w:vAlign w:val="center"/>
          </w:tcPr>
          <w:p w14:paraId="7A9FFA23"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664BFC29"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C159D05" w14:textId="0BBA999C"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4A2C1E" w:rsidRPr="00824C8C" w14:paraId="0E197A4C" w14:textId="77777777" w:rsidTr="0030008E">
        <w:trPr>
          <w:trHeight w:val="585"/>
          <w:jc w:val="center"/>
        </w:trPr>
        <w:tc>
          <w:tcPr>
            <w:tcW w:w="6588" w:type="dxa"/>
            <w:tcBorders>
              <w:top w:val="single" w:sz="4" w:space="0" w:color="auto"/>
              <w:left w:val="single" w:sz="4" w:space="0" w:color="auto"/>
              <w:bottom w:val="single" w:sz="4" w:space="0" w:color="auto"/>
              <w:right w:val="single" w:sz="4" w:space="0" w:color="auto"/>
            </w:tcBorders>
          </w:tcPr>
          <w:p w14:paraId="038C33CF" w14:textId="3D30BE46" w:rsidR="004A2C1E" w:rsidRPr="006646F1" w:rsidRDefault="004A2C1E" w:rsidP="0016540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bCs/>
                <w:color w:val="C45911" w:themeColor="accent2" w:themeShade="BF"/>
                <w:sz w:val="24"/>
              </w:rPr>
            </w:pPr>
            <w:r w:rsidRPr="006646F1">
              <w:rPr>
                <w:rFonts w:ascii="Trebuchet MS" w:hAnsi="Trebuchet MS"/>
                <w:b/>
                <w:bCs/>
                <w:color w:val="C45911" w:themeColor="accent2" w:themeShade="BF"/>
                <w:sz w:val="24"/>
              </w:rPr>
              <w:t xml:space="preserve">EG19 </w:t>
            </w:r>
            <w:r w:rsidR="00FD7662" w:rsidRPr="006646F1">
              <w:rPr>
                <w:rFonts w:ascii="Trebuchet MS" w:hAnsi="Trebuchet MS"/>
                <w:b/>
                <w:bCs/>
                <w:color w:val="C45911" w:themeColor="accent2" w:themeShade="BF"/>
                <w:sz w:val="24"/>
              </w:rPr>
              <w:t>Investiția trebuie să fie în corelare cu prevederile din Strategia de Dezvoltare Locala a GAL si sa se justifice din punct de vedere al scopului pentru care este propus proiectul</w:t>
            </w:r>
          </w:p>
        </w:tc>
        <w:tc>
          <w:tcPr>
            <w:tcW w:w="730" w:type="dxa"/>
            <w:tcBorders>
              <w:top w:val="single" w:sz="4" w:space="0" w:color="auto"/>
              <w:left w:val="single" w:sz="4" w:space="0" w:color="auto"/>
              <w:bottom w:val="single" w:sz="4" w:space="0" w:color="auto"/>
              <w:right w:val="single" w:sz="4" w:space="0" w:color="auto"/>
            </w:tcBorders>
            <w:vAlign w:val="center"/>
          </w:tcPr>
          <w:p w14:paraId="34AC42BF"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778" w:type="dxa"/>
            <w:tcBorders>
              <w:top w:val="single" w:sz="4" w:space="0" w:color="auto"/>
              <w:left w:val="single" w:sz="4" w:space="0" w:color="auto"/>
              <w:bottom w:val="single" w:sz="4" w:space="0" w:color="auto"/>
              <w:right w:val="single" w:sz="4" w:space="0" w:color="auto"/>
            </w:tcBorders>
            <w:vAlign w:val="center"/>
          </w:tcPr>
          <w:p w14:paraId="4F897C37" w14:textId="77777777"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sym w:font="Wingdings" w:char="F06F"/>
            </w:r>
          </w:p>
        </w:tc>
        <w:tc>
          <w:tcPr>
            <w:tcW w:w="9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6F3A39" w14:textId="10A3AFF8" w:rsidR="004A2C1E" w:rsidRPr="00824C8C" w:rsidRDefault="004A2C1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bl>
    <w:p w14:paraId="5DA2A2E4" w14:textId="77777777" w:rsidR="004A2C1E" w:rsidRPr="00824C8C" w:rsidRDefault="004A2C1E" w:rsidP="00264CCD">
      <w:pPr>
        <w:overflowPunct w:val="0"/>
        <w:autoSpaceDE w:val="0"/>
        <w:autoSpaceDN w:val="0"/>
        <w:adjustRightInd w:val="0"/>
        <w:spacing w:before="120" w:after="120" w:line="240" w:lineRule="auto"/>
        <w:textAlignment w:val="baseline"/>
        <w:rPr>
          <w:rFonts w:ascii="Trebuchet MS" w:hAnsi="Trebuchet MS"/>
          <w:b/>
          <w:i/>
        </w:rPr>
      </w:pPr>
    </w:p>
    <w:p w14:paraId="23DF9A71" w14:textId="77777777" w:rsidR="007A0E8E" w:rsidRPr="00824C8C" w:rsidRDefault="007A0E8E" w:rsidP="007A0E8E">
      <w:pPr>
        <w:pStyle w:val="BodyText3"/>
        <w:spacing w:before="120"/>
        <w:jc w:val="both"/>
        <w:rPr>
          <w:rFonts w:ascii="Trebuchet MS" w:hAnsi="Trebuchet MS"/>
          <w:sz w:val="22"/>
          <w:szCs w:val="22"/>
          <w:u w:val="single"/>
          <w:lang w:val="ro-RO"/>
        </w:rPr>
      </w:pPr>
      <w:r w:rsidRPr="00824C8C">
        <w:rPr>
          <w:rFonts w:ascii="Trebuchet MS" w:hAnsi="Trebuchet MS"/>
          <w:sz w:val="22"/>
          <w:szCs w:val="22"/>
          <w:u w:val="single"/>
          <w:lang w:val="ro-RO"/>
        </w:rPr>
        <w:t xml:space="preserve">Atenție! </w:t>
      </w:r>
    </w:p>
    <w:p w14:paraId="54349F17" w14:textId="77777777" w:rsidR="007A0E8E" w:rsidRPr="00824C8C" w:rsidRDefault="007A0E8E" w:rsidP="007A0E8E">
      <w:pPr>
        <w:pStyle w:val="BodyText3"/>
        <w:spacing w:before="120"/>
        <w:jc w:val="both"/>
        <w:rPr>
          <w:rFonts w:ascii="Trebuchet MS" w:hAnsi="Trebuchet MS"/>
          <w:i/>
          <w:sz w:val="22"/>
          <w:szCs w:val="22"/>
          <w:lang w:val="ro-RO"/>
        </w:rPr>
      </w:pPr>
      <w:r w:rsidRPr="00824C8C">
        <w:rPr>
          <w:rFonts w:ascii="Trebuchet MS" w:hAnsi="Trebuchet MS" w:cs="Calibri"/>
          <w:i/>
          <w:sz w:val="22"/>
          <w:szCs w:val="22"/>
          <w:lang w:val="ro-RO"/>
        </w:rPr>
        <w:t>Se</w:t>
      </w:r>
      <w:r w:rsidRPr="00824C8C">
        <w:rPr>
          <w:rFonts w:ascii="Trebuchet MS" w:eastAsia="Calibri" w:hAnsi="Trebuchet MS"/>
          <w:i/>
          <w:sz w:val="22"/>
          <w:szCs w:val="22"/>
          <w:lang w:val="ro-RO"/>
        </w:rPr>
        <w:t xml:space="preserve"> va prelua matricea de verificare a Bugetului indicativ și a Planului Financiar</w:t>
      </w:r>
      <w:r w:rsidRPr="00824C8C">
        <w:rPr>
          <w:rFonts w:ascii="Trebuchet MS" w:hAnsi="Trebuchet MS"/>
          <w:i/>
          <w:sz w:val="22"/>
          <w:szCs w:val="22"/>
          <w:lang w:val="ro-RO"/>
        </w:rPr>
        <w:t xml:space="preserve"> din formularul aferent submăsurii din PNDR cu investiții similare, în vigoare la momentul realizării verificării</w:t>
      </w:r>
      <w:r w:rsidRPr="00824C8C">
        <w:rPr>
          <w:rFonts w:ascii="Trebuchet MS" w:hAnsi="Trebuchet MS" w:cs="Calibri"/>
          <w:i/>
          <w:sz w:val="22"/>
          <w:szCs w:val="22"/>
          <w:lang w:val="ro-RO"/>
        </w:rPr>
        <w:t>.</w:t>
      </w:r>
    </w:p>
    <w:p w14:paraId="09BB38F0" w14:textId="2A7B9EE5" w:rsidR="00264CCD" w:rsidRPr="00824C8C" w:rsidRDefault="00264CCD" w:rsidP="00264CCD">
      <w:pPr>
        <w:pStyle w:val="BodyText3"/>
        <w:spacing w:before="120"/>
        <w:jc w:val="both"/>
        <w:rPr>
          <w:rFonts w:ascii="Trebuchet MS" w:hAnsi="Trebuchet MS"/>
          <w:i/>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6"/>
        <w:gridCol w:w="467"/>
        <w:gridCol w:w="467"/>
        <w:gridCol w:w="826"/>
      </w:tblGrid>
      <w:tr w:rsidR="007A0E8E" w:rsidRPr="00824C8C" w14:paraId="2336DB6A" w14:textId="77777777" w:rsidTr="00755B08">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52B54"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r w:rsidRPr="00824C8C">
              <w:rPr>
                <w:rFonts w:ascii="Trebuchet MS" w:hAnsi="Trebuchet MS"/>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447C392A"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DA</w:t>
            </w:r>
          </w:p>
        </w:tc>
        <w:tc>
          <w:tcPr>
            <w:tcW w:w="259" w:type="pct"/>
            <w:tcBorders>
              <w:top w:val="single" w:sz="4" w:space="0" w:color="auto"/>
              <w:left w:val="single" w:sz="4" w:space="0" w:color="auto"/>
              <w:bottom w:val="single" w:sz="4" w:space="0" w:color="auto"/>
              <w:right w:val="single" w:sz="4" w:space="0" w:color="auto"/>
            </w:tcBorders>
            <w:hideMark/>
          </w:tcPr>
          <w:p w14:paraId="6CA9DFA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w:t>
            </w:r>
          </w:p>
        </w:tc>
        <w:tc>
          <w:tcPr>
            <w:tcW w:w="459" w:type="pct"/>
            <w:tcBorders>
              <w:top w:val="single" w:sz="4" w:space="0" w:color="auto"/>
              <w:left w:val="single" w:sz="4" w:space="0" w:color="auto"/>
              <w:bottom w:val="single" w:sz="4" w:space="0" w:color="auto"/>
              <w:right w:val="single" w:sz="4" w:space="0" w:color="auto"/>
            </w:tcBorders>
            <w:hideMark/>
          </w:tcPr>
          <w:p w14:paraId="4BF579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b/>
              </w:rPr>
              <w:t>Nu este cazul</w:t>
            </w:r>
          </w:p>
        </w:tc>
      </w:tr>
      <w:tr w:rsidR="007A0E8E" w:rsidRPr="00824C8C" w14:paraId="76E8C623"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0A8C3519"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3FDDAD6A" w14:textId="77777777" w:rsidR="007A0E8E" w:rsidRPr="00824C8C" w:rsidRDefault="007A0E8E" w:rsidP="007D15FB">
            <w:pPr>
              <w:spacing w:before="120" w:after="120" w:line="240" w:lineRule="auto"/>
              <w:jc w:val="both"/>
              <w:rPr>
                <w:rFonts w:ascii="Trebuchet MS" w:hAnsi="Trebuchet MS"/>
                <w:b/>
                <w:i/>
              </w:rPr>
            </w:pPr>
            <w:r w:rsidRPr="00824C8C">
              <w:rPr>
                <w:rFonts w:ascii="Trebuchet MS" w:hAnsi="Trebuchet MS"/>
                <w:b/>
                <w:i/>
              </w:rPr>
              <w:t>Da cu diferenţe*</w:t>
            </w:r>
          </w:p>
          <w:p w14:paraId="3652913A"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89A301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34C4C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96D732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p>
        </w:tc>
      </w:tr>
      <w:tr w:rsidR="007A0E8E" w:rsidRPr="00824C8C" w14:paraId="19CB9577"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B06147D"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Verificarea corectitudinii ratei de schimb. Rata de conversie între Euro şi moneda naţională pentru România este cea publicată de Banca </w:t>
            </w:r>
            <w:r w:rsidRPr="00824C8C">
              <w:rPr>
                <w:rFonts w:ascii="Trebuchet MS" w:hAnsi="Trebuchet MS"/>
              </w:rPr>
              <w:lastRenderedPageBreak/>
              <w:t xml:space="preserve">Central Europeană pe Internet la adresa : </w:t>
            </w:r>
            <w:hyperlink r:id="rId7" w:history="1">
              <w:r w:rsidRPr="00824C8C">
                <w:rPr>
                  <w:rStyle w:val="Hyperlink"/>
                  <w:rFonts w:ascii="Trebuchet MS" w:hAnsi="Trebuchet MS"/>
                </w:rPr>
                <w:t>http://www.ecb.int/index.html</w:t>
              </w:r>
            </w:hyperlink>
            <w:r w:rsidRPr="00824C8C">
              <w:rPr>
                <w:rFonts w:ascii="Trebuchet MS" w:hAnsi="Trebuchet MS"/>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34CEF4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98457E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52CFBFB"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2A9D4E3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231C26F" w14:textId="77777777" w:rsidR="007A0E8E" w:rsidRPr="00824C8C" w:rsidRDefault="007A0E8E" w:rsidP="007D15FB">
            <w:pPr>
              <w:pBdr>
                <w:left w:val="single" w:sz="8" w:space="0" w:color="auto"/>
              </w:pBdr>
              <w:spacing w:before="120" w:after="120" w:line="240" w:lineRule="auto"/>
              <w:rPr>
                <w:rFonts w:ascii="Trebuchet MS" w:hAnsi="Trebuchet MS"/>
                <w:spacing w:val="-4"/>
              </w:rPr>
            </w:pPr>
            <w:r w:rsidRPr="00824C8C">
              <w:rPr>
                <w:rFonts w:ascii="Trebuchet MS" w:hAnsi="Trebuchet MS"/>
                <w:b/>
              </w:rPr>
              <w:t>3.</w:t>
            </w:r>
            <w:r w:rsidRPr="00824C8C">
              <w:rPr>
                <w:rFonts w:ascii="Trebuchet MS" w:hAnsi="Trebuchet MS"/>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39FCEBC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6ECECE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3A49570D" w14:textId="77777777" w:rsidR="007A0E8E" w:rsidRPr="00824C8C" w:rsidRDefault="007A0E8E" w:rsidP="007D15FB">
            <w:pPr>
              <w:overflowPunct w:val="0"/>
              <w:autoSpaceDE w:val="0"/>
              <w:autoSpaceDN w:val="0"/>
              <w:adjustRightInd w:val="0"/>
              <w:spacing w:before="120" w:after="120" w:line="240" w:lineRule="auto"/>
              <w:textAlignment w:val="baseline"/>
              <w:rPr>
                <w:rFonts w:ascii="Trebuchet MS" w:hAnsi="Trebuchet MS"/>
                <w:b/>
              </w:rPr>
            </w:pPr>
          </w:p>
        </w:tc>
      </w:tr>
      <w:tr w:rsidR="007A0E8E" w:rsidRPr="00824C8C" w14:paraId="37542B3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FCF3CB2" w14:textId="77777777" w:rsidR="007A0E8E" w:rsidRPr="00824C8C" w:rsidRDefault="007A0E8E" w:rsidP="007D15FB">
            <w:pPr>
              <w:spacing w:before="120" w:after="120" w:line="240" w:lineRule="auto"/>
              <w:jc w:val="both"/>
              <w:rPr>
                <w:rFonts w:ascii="Trebuchet MS" w:hAnsi="Trebuchet MS"/>
              </w:rPr>
            </w:pPr>
            <w:r w:rsidRPr="00824C8C">
              <w:rPr>
                <w:rFonts w:ascii="Trebuchet MS" w:hAnsi="Trebuchet MS"/>
                <w:b/>
              </w:rPr>
              <w:t>4</w:t>
            </w:r>
            <w:r w:rsidRPr="00824C8C">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C585DE4" w14:textId="77777777" w:rsidR="007A0E8E" w:rsidRPr="00824C8C" w:rsidRDefault="007A0E8E" w:rsidP="007D15FB">
            <w:pPr>
              <w:pBdr>
                <w:left w:val="single" w:sz="8" w:space="0" w:color="auto"/>
              </w:pBdr>
              <w:spacing w:before="120" w:after="120" w:line="240" w:lineRule="auto"/>
              <w:jc w:val="both"/>
              <w:rPr>
                <w:rFonts w:ascii="Trebuchet MS" w:hAnsi="Trebuchet MS"/>
                <w:b/>
                <w:i/>
              </w:rPr>
            </w:pPr>
            <w:r w:rsidRPr="00824C8C">
              <w:rPr>
                <w:rFonts w:ascii="Trebuchet MS" w:hAnsi="Trebuchet MS"/>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516DCF3"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927507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44788B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97430A6"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309F3C8"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5.</w:t>
            </w:r>
            <w:r w:rsidRPr="00824C8C">
              <w:rPr>
                <w:rFonts w:ascii="Trebuchet MS" w:hAnsi="Trebuchet MS"/>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FDA189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CEE705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2595DE7"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15842FB9"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697B1FF4"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b/>
              </w:rPr>
              <w:t>6</w:t>
            </w:r>
            <w:r w:rsidRPr="00824C8C">
              <w:rPr>
                <w:rFonts w:ascii="Trebuchet MS" w:hAnsi="Trebuchet MS"/>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85B0B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AD8B3C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6765ABF"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094B20DB"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2799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824C8C">
              <w:rPr>
                <w:rFonts w:ascii="Trebuchet MS" w:hAnsi="Trebuchet MS"/>
                <w:b/>
              </w:rPr>
              <w:t xml:space="preserve">D. Verificarea rezonabilităţii preţurilor </w:t>
            </w:r>
          </w:p>
        </w:tc>
      </w:tr>
      <w:tr w:rsidR="007A0E8E" w:rsidRPr="00824C8C" w14:paraId="65CB269F"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22382FE7" w14:textId="77777777" w:rsidR="007A0E8E" w:rsidRPr="00824C8C" w:rsidRDefault="007A0E8E" w:rsidP="007D15FB">
            <w:pPr>
              <w:pBdr>
                <w:left w:val="single" w:sz="8" w:space="0" w:color="auto"/>
              </w:pBdr>
              <w:spacing w:before="120" w:after="120" w:line="240" w:lineRule="auto"/>
              <w:rPr>
                <w:rFonts w:ascii="Trebuchet MS" w:hAnsi="Trebuchet MS"/>
                <w:b/>
              </w:rPr>
            </w:pPr>
            <w:r w:rsidRPr="00824C8C">
              <w:rPr>
                <w:rFonts w:ascii="Trebuchet MS" w:hAnsi="Trebuchet MS"/>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0926930"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DA401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ED96A2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08DD5FD"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3D959FA4"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1A366A"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8A6403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CF9A72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76FE927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4C571071"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31EAE7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B180F42"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50E0C6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45C21CB" w14:textId="77777777" w:rsidTr="00755B08">
        <w:tc>
          <w:tcPr>
            <w:tcW w:w="4024" w:type="pct"/>
            <w:tcBorders>
              <w:top w:val="single" w:sz="4" w:space="0" w:color="auto"/>
              <w:left w:val="single" w:sz="4" w:space="0" w:color="auto"/>
              <w:bottom w:val="single" w:sz="4" w:space="0" w:color="auto"/>
              <w:right w:val="single" w:sz="4" w:space="0" w:color="auto"/>
            </w:tcBorders>
          </w:tcPr>
          <w:p w14:paraId="1F45271D" w14:textId="77777777" w:rsidR="007A0E8E" w:rsidRPr="00824C8C" w:rsidRDefault="007A0E8E" w:rsidP="007D15FB">
            <w:pPr>
              <w:pBdr>
                <w:left w:val="single" w:sz="8" w:space="0" w:color="auto"/>
              </w:pBdr>
              <w:spacing w:before="120" w:after="120" w:line="240" w:lineRule="auto"/>
              <w:jc w:val="both"/>
              <w:rPr>
                <w:rFonts w:ascii="Trebuchet MS" w:hAnsi="Trebuchet MS"/>
                <w:spacing w:val="-4"/>
              </w:rPr>
            </w:pPr>
            <w:r w:rsidRPr="00824C8C">
              <w:rPr>
                <w:rFonts w:ascii="Trebuchet MS" w:hAnsi="Trebuchet MS"/>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3AFA3537"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BD842DE"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228A07D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34B42DF2"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D893C4A"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5 Pentru lucrări, există în Studiul de Fezabilitate/ Documentația de Avizare a Lucrărilor de Intervenții declaraţia proiectantului semnată şi ştampilată privind sursa de preţuri</w:t>
            </w:r>
            <w:r w:rsidRPr="00824C8C">
              <w:rPr>
                <w:rFonts w:ascii="Trebuchet MS" w:hAnsi="Trebuchet MS"/>
                <w:spacing w:val="-10"/>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4DAD10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991D3FC"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A7E273D"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6CE593B8" w14:textId="77777777" w:rsidTr="00755B08">
        <w:tc>
          <w:tcPr>
            <w:tcW w:w="4024" w:type="pct"/>
            <w:tcBorders>
              <w:top w:val="single" w:sz="4" w:space="0" w:color="auto"/>
              <w:left w:val="single" w:sz="4" w:space="0" w:color="auto"/>
              <w:bottom w:val="single" w:sz="4" w:space="0" w:color="auto"/>
              <w:right w:val="single" w:sz="4" w:space="0" w:color="auto"/>
            </w:tcBorders>
            <w:hideMark/>
          </w:tcPr>
          <w:p w14:paraId="7F536E22"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rPr>
              <w:t xml:space="preserve">6 La fundamentarea costului investiţiei de bază s-a ţinut cont de </w:t>
            </w:r>
            <w:r w:rsidRPr="00824C8C">
              <w:rPr>
                <w:rFonts w:ascii="Trebuchet MS" w:hAnsi="Trebuchet MS"/>
                <w:spacing w:val="-10"/>
              </w:rPr>
              <w:t xml:space="preserve">standardul de cost stabilit prin HG nr.363/2010, cu modificările și completările ulterioare </w:t>
            </w:r>
            <w:r w:rsidRPr="00824C8C">
              <w:rPr>
                <w:rFonts w:ascii="Trebuchet MS" w:hAnsi="Trebuchet MS"/>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EB50AA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66B60F"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9632DEB"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r>
      <w:tr w:rsidR="007A0E8E" w:rsidRPr="00824C8C" w14:paraId="260CD6A6" w14:textId="77777777" w:rsidTr="007D15F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E60E3B8"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lastRenderedPageBreak/>
              <w:t xml:space="preserve">E. Verificarea Planului Financiar </w:t>
            </w:r>
          </w:p>
        </w:tc>
      </w:tr>
      <w:tr w:rsidR="007A0E8E" w:rsidRPr="00824C8C" w14:paraId="05F46CD0"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559358BF" w14:textId="77777777" w:rsidR="007A0E8E" w:rsidRPr="00824C8C" w:rsidRDefault="007A0E8E" w:rsidP="007D15FB">
            <w:pPr>
              <w:spacing w:before="120" w:after="120" w:line="240" w:lineRule="auto"/>
              <w:rPr>
                <w:rFonts w:ascii="Trebuchet MS" w:hAnsi="Trebuchet MS"/>
              </w:rPr>
            </w:pPr>
            <w:r w:rsidRPr="00824C8C">
              <w:rPr>
                <w:rFonts w:ascii="Trebuchet MS" w:hAnsi="Trebuchet MS"/>
                <w:b/>
              </w:rPr>
              <w:t xml:space="preserve">1 </w:t>
            </w:r>
            <w:r w:rsidRPr="00824C8C">
              <w:rPr>
                <w:rFonts w:ascii="Trebuchet MS" w:hAnsi="Trebuchet MS"/>
              </w:rPr>
              <w:t>Planul financiar este corect completat şi respectă gradul de intervenţie publică stabilit de GAL prin fișa măsurii din SDL, fără a depăși:</w:t>
            </w:r>
          </w:p>
          <w:p w14:paraId="10C08B4E"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90%</w:t>
            </w:r>
          </w:p>
          <w:p w14:paraId="45ACE2BD" w14:textId="77777777" w:rsidR="007A0E8E" w:rsidRPr="00824C8C" w:rsidRDefault="007A0E8E" w:rsidP="007D15FB">
            <w:pPr>
              <w:spacing w:before="120" w:after="120" w:line="240" w:lineRule="auto"/>
              <w:contextualSpacing/>
              <w:jc w:val="both"/>
              <w:rPr>
                <w:rFonts w:ascii="Trebuchet MS" w:hAnsi="Trebuchet MS"/>
              </w:rPr>
            </w:pPr>
            <w:r w:rsidRPr="00824C8C">
              <w:rPr>
                <w:rFonts w:ascii="Trebuchet MS" w:hAnsi="Trebuchet MS"/>
              </w:rPr>
              <w:t>•</w:t>
            </w:r>
            <w:r w:rsidRPr="00824C8C">
              <w:rPr>
                <w:rFonts w:ascii="Trebuchet MS" w:hAnsi="Trebuchet MS"/>
              </w:rPr>
              <w:tab/>
              <w:t>pentru operațiunile generatoare de venit cu utilitate publică –100%</w:t>
            </w:r>
          </w:p>
          <w:p w14:paraId="1483375E" w14:textId="77777777" w:rsidR="007A0E8E" w:rsidRPr="00824C8C" w:rsidRDefault="007A0E8E" w:rsidP="007D15FB">
            <w:pPr>
              <w:spacing w:before="120" w:after="120" w:line="240" w:lineRule="auto"/>
              <w:contextualSpacing/>
              <w:jc w:val="both"/>
              <w:rPr>
                <w:rFonts w:ascii="Trebuchet MS" w:hAnsi="Trebuchet MS"/>
                <w:b/>
                <w:spacing w:val="-6"/>
              </w:rPr>
            </w:pPr>
            <w:r w:rsidRPr="00824C8C">
              <w:rPr>
                <w:rFonts w:ascii="Trebuchet MS" w:hAnsi="Trebuchet MS"/>
              </w:rPr>
              <w:t>•</w:t>
            </w:r>
            <w:r w:rsidRPr="00824C8C">
              <w:rPr>
                <w:rFonts w:ascii="Trebuchet MS" w:hAnsi="Trebuchet MS"/>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EFC84D"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E3D975"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4D1A5324"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50F0EEF5"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0CFF2E26" w14:textId="77777777" w:rsidR="007A0E8E" w:rsidRPr="00824C8C" w:rsidRDefault="007A0E8E" w:rsidP="007D15FB">
            <w:pPr>
              <w:pBdr>
                <w:left w:val="single" w:sz="8" w:space="0" w:color="auto"/>
              </w:pBdr>
              <w:spacing w:before="120" w:after="120" w:line="240" w:lineRule="auto"/>
              <w:jc w:val="both"/>
              <w:rPr>
                <w:rFonts w:ascii="Trebuchet MS" w:hAnsi="Trebuchet MS"/>
                <w:b/>
              </w:rPr>
            </w:pPr>
            <w:r w:rsidRPr="00824C8C">
              <w:rPr>
                <w:rFonts w:ascii="Trebuchet MS" w:hAnsi="Trebuchet MS"/>
                <w:b/>
              </w:rPr>
              <w:t>2</w:t>
            </w:r>
            <w:r w:rsidRPr="00824C8C">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824C8C">
              <w:rPr>
                <w:rFonts w:ascii="Trebuchet MS" w:hAnsi="Trebuchet MS"/>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349A1F54"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7B0A3D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E8A7680" w14:textId="77777777" w:rsidR="007A0E8E" w:rsidRPr="00824C8C" w:rsidRDefault="007A0E8E" w:rsidP="007D15FB">
            <w:pPr>
              <w:overflowPunct w:val="0"/>
              <w:autoSpaceDE w:val="0"/>
              <w:autoSpaceDN w:val="0"/>
              <w:adjustRightInd w:val="0"/>
              <w:spacing w:before="120" w:after="120" w:line="240" w:lineRule="auto"/>
              <w:jc w:val="center"/>
              <w:textAlignment w:val="baseline"/>
              <w:rPr>
                <w:rFonts w:ascii="Trebuchet MS" w:hAnsi="Trebuchet MS"/>
                <w:b/>
              </w:rPr>
            </w:pPr>
          </w:p>
        </w:tc>
      </w:tr>
      <w:tr w:rsidR="007A0E8E" w:rsidRPr="00824C8C" w14:paraId="28D20E52" w14:textId="77777777" w:rsidTr="00755B08">
        <w:tc>
          <w:tcPr>
            <w:tcW w:w="4024" w:type="pct"/>
            <w:tcBorders>
              <w:top w:val="single" w:sz="4" w:space="0" w:color="auto"/>
              <w:left w:val="single" w:sz="4" w:space="0" w:color="auto"/>
              <w:bottom w:val="single" w:sz="4" w:space="0" w:color="auto"/>
              <w:right w:val="single" w:sz="4" w:space="0" w:color="auto"/>
            </w:tcBorders>
            <w:vAlign w:val="center"/>
            <w:hideMark/>
          </w:tcPr>
          <w:p w14:paraId="460BFA8E" w14:textId="77777777" w:rsidR="007A0E8E" w:rsidRPr="00824C8C" w:rsidRDefault="007A0E8E" w:rsidP="007D15FB">
            <w:pPr>
              <w:pBdr>
                <w:left w:val="single" w:sz="8" w:space="0" w:color="auto"/>
              </w:pBdr>
              <w:spacing w:before="120" w:after="120" w:line="240" w:lineRule="auto"/>
              <w:jc w:val="both"/>
              <w:rPr>
                <w:rFonts w:ascii="Trebuchet MS" w:hAnsi="Trebuchet MS"/>
              </w:rPr>
            </w:pPr>
            <w:r w:rsidRPr="00824C8C">
              <w:rPr>
                <w:rFonts w:ascii="Trebuchet MS" w:hAnsi="Trebuchet MS"/>
                <w:b/>
              </w:rPr>
              <w:t>3</w:t>
            </w:r>
            <w:r w:rsidRPr="00824C8C">
              <w:rPr>
                <w:rFonts w:ascii="Trebuchet MS" w:hAnsi="Trebuchet MS"/>
              </w:rPr>
              <w:t xml:space="preserve"> Avansul solicitat se încadrează într-un cuantum de până la 50% din valoarea totală a ajutorului  public nerambursabil?</w:t>
            </w:r>
          </w:p>
          <w:p w14:paraId="5497F359" w14:textId="77777777" w:rsidR="007A0E8E" w:rsidRPr="00824C8C" w:rsidRDefault="007A0E8E" w:rsidP="007D15FB">
            <w:pPr>
              <w:spacing w:before="120" w:after="120" w:line="240" w:lineRule="auto"/>
              <w:jc w:val="both"/>
              <w:rPr>
                <w:rFonts w:ascii="Trebuchet MS" w:hAnsi="Trebuchet MS"/>
                <w:b/>
              </w:rPr>
            </w:pPr>
            <w:r w:rsidRPr="00824C8C">
              <w:rPr>
                <w:rFonts w:ascii="Trebuchet MS" w:hAnsi="Trebuchet MS"/>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5F8E6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E6BC91"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824C8C">
              <w:rPr>
                <w:rFonts w:ascii="Trebuchet MS" w:hAnsi="Trebuchet MS"/>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EDCD486"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824C8C">
              <w:rPr>
                <w:rFonts w:ascii="Trebuchet MS" w:hAnsi="Trebuchet MS"/>
              </w:rPr>
              <w:sym w:font="Wingdings" w:char="F06F"/>
            </w:r>
          </w:p>
        </w:tc>
      </w:tr>
      <w:tr w:rsidR="007A0E8E" w:rsidRPr="00824C8C" w14:paraId="3D045D7A" w14:textId="77777777" w:rsidTr="007D15FB">
        <w:tc>
          <w:tcPr>
            <w:tcW w:w="5000" w:type="pct"/>
            <w:gridSpan w:val="4"/>
            <w:tcBorders>
              <w:top w:val="single" w:sz="4" w:space="0" w:color="auto"/>
              <w:left w:val="single" w:sz="4" w:space="0" w:color="auto"/>
              <w:bottom w:val="single" w:sz="4" w:space="0" w:color="auto"/>
              <w:right w:val="single" w:sz="4" w:space="0" w:color="auto"/>
            </w:tcBorders>
            <w:vAlign w:val="center"/>
          </w:tcPr>
          <w:p w14:paraId="1D7C1A29" w14:textId="77777777" w:rsidR="007A0E8E" w:rsidRPr="00824C8C" w:rsidRDefault="007A0E8E" w:rsidP="007D15FB">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824C8C">
              <w:rPr>
                <w:rFonts w:ascii="Trebuchet MS" w:hAnsi="Trebuchet MS"/>
                <w:b/>
              </w:rPr>
              <w:t>F. VERIFICAREA CRITERIILOR DE SELECȚIE APLICATE DE CĂTRE GAL</w:t>
            </w:r>
          </w:p>
        </w:tc>
      </w:tr>
      <w:tr w:rsidR="00755B08" w:rsidRPr="00824C8C" w14:paraId="4A613819" w14:textId="77777777" w:rsidTr="00755B08">
        <w:trPr>
          <w:trHeight w:val="1762"/>
        </w:trPr>
        <w:tc>
          <w:tcPr>
            <w:tcW w:w="5000" w:type="pct"/>
            <w:gridSpan w:val="4"/>
            <w:tcBorders>
              <w:top w:val="single" w:sz="4" w:space="0" w:color="auto"/>
              <w:left w:val="single" w:sz="4" w:space="0" w:color="auto"/>
              <w:right w:val="single" w:sz="4" w:space="0" w:color="auto"/>
            </w:tcBorders>
            <w:vAlign w:val="center"/>
          </w:tcPr>
          <w:tbl>
            <w:tblPr>
              <w:tblW w:w="5000" w:type="pct"/>
              <w:tblLayout w:type="fixed"/>
              <w:tblCellMar>
                <w:left w:w="10" w:type="dxa"/>
                <w:right w:w="10" w:type="dxa"/>
              </w:tblCellMar>
              <w:tblLook w:val="04A0" w:firstRow="1" w:lastRow="0" w:firstColumn="1" w:lastColumn="0" w:noHBand="0" w:noVBand="1"/>
            </w:tblPr>
            <w:tblGrid>
              <w:gridCol w:w="6726"/>
              <w:gridCol w:w="1032"/>
              <w:gridCol w:w="1032"/>
            </w:tblGrid>
            <w:tr w:rsidR="006646F1" w14:paraId="77601CC3"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08" w:type="dxa"/>
                    <w:bottom w:w="0" w:type="dxa"/>
                    <w:right w:w="108" w:type="dxa"/>
                  </w:tcMar>
                  <w:vAlign w:val="center"/>
                  <w:hideMark/>
                </w:tcPr>
                <w:p w14:paraId="132FFD0F" w14:textId="77777777" w:rsidR="006646F1" w:rsidRPr="00020048" w:rsidRDefault="006646F1" w:rsidP="006646F1">
                  <w:pPr>
                    <w:spacing w:after="0" w:line="240" w:lineRule="auto"/>
                    <w:jc w:val="both"/>
                    <w:rPr>
                      <w:color w:val="FFFFFF" w:themeColor="background1"/>
                    </w:rPr>
                  </w:pPr>
                  <w:r w:rsidRPr="00020048">
                    <w:rPr>
                      <w:rFonts w:ascii="Trebuchet MS" w:hAnsi="Trebuchet MS"/>
                      <w:b/>
                      <w:color w:val="FFFFFF" w:themeColor="background1"/>
                    </w:rPr>
                    <w:t>CRITERII DE SELECȚIE</w:t>
                  </w:r>
                </w:p>
              </w:tc>
              <w:tc>
                <w:tcPr>
                  <w:tcW w:w="103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08" w:type="dxa"/>
                    <w:bottom w:w="0" w:type="dxa"/>
                    <w:right w:w="108" w:type="dxa"/>
                  </w:tcMar>
                  <w:vAlign w:val="center"/>
                  <w:hideMark/>
                </w:tcPr>
                <w:p w14:paraId="330BF4BA" w14:textId="77777777" w:rsidR="006646F1" w:rsidRPr="00020048" w:rsidRDefault="006646F1" w:rsidP="006646F1">
                  <w:pPr>
                    <w:spacing w:after="0" w:line="249" w:lineRule="auto"/>
                    <w:rPr>
                      <w:color w:val="FFFFFF" w:themeColor="background1"/>
                    </w:rPr>
                  </w:pPr>
                  <w:r w:rsidRPr="00020048">
                    <w:rPr>
                      <w:rFonts w:ascii="Trebuchet MS" w:hAnsi="Trebuchet MS"/>
                      <w:b/>
                      <w:color w:val="FFFFFF" w:themeColor="background1"/>
                    </w:rPr>
                    <w:t>Punctaj posibil</w:t>
                  </w:r>
                </w:p>
              </w:tc>
              <w:tc>
                <w:tcPr>
                  <w:tcW w:w="1032"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08" w:type="dxa"/>
                    <w:bottom w:w="0" w:type="dxa"/>
                    <w:right w:w="108" w:type="dxa"/>
                  </w:tcMar>
                  <w:vAlign w:val="center"/>
                  <w:hideMark/>
                </w:tcPr>
                <w:p w14:paraId="6CB859F6" w14:textId="77777777" w:rsidR="006646F1" w:rsidRPr="00020048" w:rsidRDefault="006646F1" w:rsidP="006646F1">
                  <w:pPr>
                    <w:spacing w:after="0" w:line="249" w:lineRule="auto"/>
                    <w:rPr>
                      <w:color w:val="FFFFFF" w:themeColor="background1"/>
                    </w:rPr>
                  </w:pPr>
                  <w:r w:rsidRPr="00020048">
                    <w:rPr>
                      <w:rFonts w:ascii="Trebuchet MS" w:hAnsi="Trebuchet MS"/>
                      <w:b/>
                      <w:color w:val="FFFFFF" w:themeColor="background1"/>
                    </w:rPr>
                    <w:t>Punctaj proiect</w:t>
                  </w:r>
                </w:p>
              </w:tc>
            </w:tr>
            <w:tr w:rsidR="006646F1" w14:paraId="2ED84099"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D3C6258" w14:textId="77777777" w:rsidR="006646F1" w:rsidRDefault="006646F1" w:rsidP="006646F1">
                  <w:pPr>
                    <w:spacing w:after="0" w:line="240" w:lineRule="auto"/>
                    <w:jc w:val="both"/>
                    <w:rPr>
                      <w:rFonts w:ascii="Trebuchet MS" w:hAnsi="Trebuchet MS"/>
                      <w:b/>
                    </w:rPr>
                  </w:pPr>
                  <w:r>
                    <w:rPr>
                      <w:rFonts w:ascii="Trebuchet MS" w:hAnsi="Trebuchet MS"/>
                      <w:b/>
                    </w:rPr>
                    <w:t>CS1. Se acorda punctaj proiectelor care prevad un grad sporit de implicare in dezvoltarea turistica a zonei prin actiunile propuse.</w:t>
                  </w:r>
                </w:p>
                <w:p w14:paraId="5095AD66" w14:textId="77777777" w:rsidR="006646F1" w:rsidRDefault="006646F1" w:rsidP="006646F1">
                  <w:pPr>
                    <w:spacing w:after="0" w:line="240" w:lineRule="auto"/>
                    <w:jc w:val="both"/>
                  </w:pPr>
                  <w:r>
                    <w:rPr>
                      <w:rFonts w:ascii="Trebuchet MS" w:hAnsi="Trebuchet MS"/>
                    </w:rPr>
                    <w:t>Numărul obiectivelor turistice asupra cărora se intervine prin proiect:</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9FD52" w14:textId="77777777" w:rsidR="006646F1" w:rsidRDefault="006646F1" w:rsidP="006646F1">
                  <w:pPr>
                    <w:spacing w:after="0" w:line="249" w:lineRule="auto"/>
                    <w:rPr>
                      <w:rFonts w:ascii="Trebuchet MS" w:hAnsi="Trebuchet MS"/>
                    </w:rPr>
                  </w:pPr>
                  <w:r>
                    <w:rPr>
                      <w:rFonts w:ascii="Trebuchet MS" w:hAnsi="Trebuchet MS"/>
                    </w:rPr>
                    <w:t>Max. 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7EF67" w14:textId="77777777" w:rsidR="006646F1" w:rsidRDefault="006646F1" w:rsidP="006646F1">
                  <w:pPr>
                    <w:spacing w:after="0" w:line="249" w:lineRule="auto"/>
                    <w:rPr>
                      <w:rFonts w:ascii="Trebuchet MS" w:hAnsi="Trebuchet MS"/>
                    </w:rPr>
                  </w:pPr>
                </w:p>
              </w:tc>
            </w:tr>
            <w:tr w:rsidR="006646F1" w14:paraId="3A19F49F"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93302ED" w14:textId="77777777" w:rsidR="006646F1" w:rsidRDefault="006646F1" w:rsidP="006646F1">
                  <w:pPr>
                    <w:spacing w:after="0" w:line="240" w:lineRule="auto"/>
                    <w:jc w:val="both"/>
                  </w:pPr>
                  <w:r>
                    <w:rPr>
                      <w:rFonts w:ascii="Trebuchet MS" w:hAnsi="Trebuchet MS"/>
                    </w:rPr>
                    <w:t>1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413AA" w14:textId="77777777" w:rsidR="006646F1" w:rsidRDefault="006646F1" w:rsidP="006646F1">
                  <w:pPr>
                    <w:spacing w:after="0" w:line="249" w:lineRule="auto"/>
                    <w:rPr>
                      <w:rFonts w:ascii="Trebuchet MS" w:hAnsi="Trebuchet MS"/>
                    </w:rPr>
                  </w:pPr>
                  <w:r>
                    <w:rPr>
                      <w:rFonts w:ascii="Trebuchet MS" w:hAnsi="Trebuchet MS"/>
                    </w:rPr>
                    <w:t>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34B3B" w14:textId="77777777" w:rsidR="006646F1" w:rsidRDefault="006646F1" w:rsidP="006646F1">
                  <w:pPr>
                    <w:spacing w:after="0" w:line="249" w:lineRule="auto"/>
                    <w:rPr>
                      <w:rFonts w:ascii="Trebuchet MS" w:hAnsi="Trebuchet MS"/>
                    </w:rPr>
                  </w:pPr>
                </w:p>
              </w:tc>
            </w:tr>
            <w:tr w:rsidR="006646F1" w14:paraId="3B5E6D40"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0CA379B" w14:textId="77777777" w:rsidR="006646F1" w:rsidRDefault="006646F1" w:rsidP="006646F1">
                  <w:pPr>
                    <w:spacing w:after="0" w:line="240" w:lineRule="auto"/>
                    <w:jc w:val="both"/>
                    <w:rPr>
                      <w:rFonts w:ascii="Trebuchet MS" w:hAnsi="Trebuchet MS"/>
                    </w:rPr>
                  </w:pPr>
                  <w:r>
                    <w:rPr>
                      <w:rFonts w:ascii="Trebuchet MS" w:hAnsi="Trebuchet MS"/>
                    </w:rPr>
                    <w:t>2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3DF7E" w14:textId="77777777" w:rsidR="006646F1" w:rsidRDefault="006646F1" w:rsidP="006646F1">
                  <w:pPr>
                    <w:spacing w:after="0" w:line="249" w:lineRule="auto"/>
                    <w:rPr>
                      <w:rFonts w:ascii="Trebuchet MS" w:hAnsi="Trebuchet MS"/>
                    </w:rPr>
                  </w:pPr>
                  <w:r>
                    <w:rPr>
                      <w:rFonts w:ascii="Trebuchet MS" w:hAnsi="Trebuchet MS"/>
                    </w:rPr>
                    <w:t>10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1C8BA" w14:textId="77777777" w:rsidR="006646F1" w:rsidRDefault="006646F1" w:rsidP="006646F1">
                  <w:pPr>
                    <w:spacing w:after="0" w:line="249" w:lineRule="auto"/>
                    <w:rPr>
                      <w:rFonts w:ascii="Trebuchet MS" w:hAnsi="Trebuchet MS"/>
                    </w:rPr>
                  </w:pPr>
                </w:p>
              </w:tc>
            </w:tr>
            <w:tr w:rsidR="006646F1" w14:paraId="627800B8"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091F662" w14:textId="77777777" w:rsidR="006646F1" w:rsidRDefault="006646F1" w:rsidP="006646F1">
                  <w:pPr>
                    <w:spacing w:after="0" w:line="240" w:lineRule="auto"/>
                    <w:jc w:val="both"/>
                    <w:rPr>
                      <w:rFonts w:ascii="Trebuchet MS" w:hAnsi="Trebuchet MS"/>
                    </w:rPr>
                  </w:pPr>
                  <w:r>
                    <w:rPr>
                      <w:rFonts w:ascii="Trebuchet MS" w:hAnsi="Trebuchet MS"/>
                    </w:rPr>
                    <w:t>3 obiectiv turistic pus în valoare/modernizat/accesibilizat/etc.</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5E80A" w14:textId="77777777" w:rsidR="006646F1" w:rsidRDefault="006646F1" w:rsidP="006646F1">
                  <w:pPr>
                    <w:spacing w:after="0" w:line="249" w:lineRule="auto"/>
                    <w:rPr>
                      <w:rFonts w:ascii="Trebuchet MS" w:hAnsi="Trebuchet MS"/>
                    </w:rPr>
                  </w:pPr>
                  <w:r>
                    <w:rPr>
                      <w:rFonts w:ascii="Trebuchet MS" w:hAnsi="Trebuchet MS"/>
                    </w:rPr>
                    <w:t>15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3AAAF" w14:textId="77777777" w:rsidR="006646F1" w:rsidRDefault="006646F1" w:rsidP="006646F1">
                  <w:pPr>
                    <w:spacing w:after="0" w:line="249" w:lineRule="auto"/>
                    <w:rPr>
                      <w:rFonts w:ascii="Trebuchet MS" w:hAnsi="Trebuchet MS"/>
                    </w:rPr>
                  </w:pPr>
                </w:p>
              </w:tc>
            </w:tr>
            <w:tr w:rsidR="006646F1" w:rsidRPr="006646F1" w14:paraId="7C96476D" w14:textId="77777777" w:rsidTr="00020048">
              <w:trPr>
                <w:trHeight w:val="630"/>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0C08A81" w14:textId="77777777" w:rsidR="006646F1" w:rsidRDefault="006646F1" w:rsidP="006646F1">
                  <w:pPr>
                    <w:pStyle w:val="ListParagraph"/>
                    <w:spacing w:after="0"/>
                    <w:ind w:left="0"/>
                    <w:rPr>
                      <w:rFonts w:ascii="Trebuchet MS" w:hAnsi="Trebuchet MS"/>
                      <w:b/>
                    </w:rPr>
                  </w:pPr>
                  <w:r>
                    <w:rPr>
                      <w:rFonts w:ascii="Trebuchet MS" w:hAnsi="Trebuchet MS"/>
                      <w:b/>
                    </w:rPr>
                    <w:t>CS2. Se acorda punctaj proiectelor care prevad un grad sporit de deservire a populației prin actiunile propuse;</w:t>
                  </w:r>
                </w:p>
                <w:p w14:paraId="658E53C6" w14:textId="77777777" w:rsidR="006646F1" w:rsidRDefault="006646F1" w:rsidP="006646F1">
                  <w:pPr>
                    <w:pStyle w:val="ListParagraph"/>
                    <w:spacing w:after="0"/>
                    <w:ind w:left="0"/>
                    <w:rPr>
                      <w:rFonts w:ascii="Trebuchet MS" w:hAnsi="Trebuchet MS"/>
                    </w:rPr>
                  </w:pPr>
                  <w:r>
                    <w:rPr>
                      <w:rFonts w:ascii="Trebuchet MS" w:hAnsi="Trebuchet MS"/>
                    </w:rPr>
                    <w:t>Proiecte  care deservesc localităţi cu o populație cât mai mare</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0B5C3" w14:textId="77777777" w:rsidR="006646F1" w:rsidRDefault="006646F1" w:rsidP="006646F1">
                  <w:pPr>
                    <w:spacing w:after="0" w:line="249" w:lineRule="auto"/>
                    <w:rPr>
                      <w:rFonts w:ascii="Trebuchet MS" w:hAnsi="Trebuchet MS"/>
                    </w:rPr>
                  </w:pPr>
                  <w:r>
                    <w:rPr>
                      <w:rFonts w:ascii="Trebuchet MS" w:hAnsi="Trebuchet MS"/>
                    </w:rPr>
                    <w:t>Max. 60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9C3B9" w14:textId="77777777" w:rsidR="006646F1" w:rsidRDefault="006646F1" w:rsidP="006646F1">
                  <w:pPr>
                    <w:spacing w:after="0" w:line="249" w:lineRule="auto"/>
                    <w:rPr>
                      <w:rFonts w:ascii="Trebuchet MS" w:hAnsi="Trebuchet MS"/>
                    </w:rPr>
                  </w:pPr>
                </w:p>
              </w:tc>
            </w:tr>
            <w:tr w:rsidR="006646F1" w:rsidRPr="006646F1" w14:paraId="4D070A05"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C3F1BC8" w14:textId="77777777" w:rsidR="006646F1" w:rsidRDefault="006646F1" w:rsidP="006646F1">
                  <w:pPr>
                    <w:spacing w:after="0"/>
                  </w:pPr>
                  <w:r>
                    <w:rPr>
                      <w:rFonts w:ascii="Trebuchet MS" w:hAnsi="Trebuchet MS"/>
                    </w:rPr>
                    <w:t>Peste 1000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992D0" w14:textId="77777777" w:rsidR="006646F1" w:rsidRDefault="006646F1" w:rsidP="006646F1">
                  <w:pPr>
                    <w:spacing w:after="0" w:line="249" w:lineRule="auto"/>
                    <w:rPr>
                      <w:rFonts w:ascii="Trebuchet MS" w:hAnsi="Trebuchet MS"/>
                    </w:rPr>
                  </w:pPr>
                  <w:r>
                    <w:rPr>
                      <w:rFonts w:ascii="Trebuchet MS" w:hAnsi="Trebuchet MS"/>
                    </w:rPr>
                    <w:t>40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1F028" w14:textId="77777777" w:rsidR="006646F1" w:rsidRDefault="006646F1" w:rsidP="006646F1">
                  <w:pPr>
                    <w:spacing w:after="0" w:line="249" w:lineRule="auto"/>
                    <w:rPr>
                      <w:rFonts w:ascii="Trebuchet MS" w:hAnsi="Trebuchet MS"/>
                    </w:rPr>
                  </w:pPr>
                </w:p>
              </w:tc>
            </w:tr>
            <w:tr w:rsidR="006646F1" w:rsidRPr="006646F1" w14:paraId="0CA2DF61"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2183357" w14:textId="77777777" w:rsidR="006646F1" w:rsidRDefault="006646F1" w:rsidP="006646F1">
                  <w:pPr>
                    <w:spacing w:after="0"/>
                    <w:rPr>
                      <w:rFonts w:ascii="Trebuchet MS" w:hAnsi="Trebuchet MS"/>
                    </w:rPr>
                  </w:pPr>
                  <w:r>
                    <w:rPr>
                      <w:rFonts w:ascii="Trebuchet MS" w:hAnsi="Trebuchet MS"/>
                    </w:rPr>
                    <w:t>Între 2000 – 3000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65C10" w14:textId="77777777" w:rsidR="006646F1" w:rsidRDefault="006646F1" w:rsidP="006646F1">
                  <w:pPr>
                    <w:spacing w:after="0" w:line="249" w:lineRule="auto"/>
                    <w:rPr>
                      <w:rFonts w:ascii="Trebuchet MS" w:hAnsi="Trebuchet MS"/>
                    </w:rPr>
                  </w:pPr>
                  <w:r>
                    <w:rPr>
                      <w:rFonts w:ascii="Trebuchet MS" w:hAnsi="Trebuchet MS"/>
                    </w:rPr>
                    <w:t>50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681EA" w14:textId="77777777" w:rsidR="006646F1" w:rsidRDefault="006646F1" w:rsidP="006646F1">
                  <w:pPr>
                    <w:spacing w:after="0" w:line="249" w:lineRule="auto"/>
                    <w:rPr>
                      <w:rFonts w:ascii="Trebuchet MS" w:hAnsi="Trebuchet MS"/>
                    </w:rPr>
                  </w:pPr>
                </w:p>
              </w:tc>
            </w:tr>
            <w:tr w:rsidR="006646F1" w:rsidRPr="006646F1" w14:paraId="53D63FED"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F6038F8" w14:textId="77777777" w:rsidR="006646F1" w:rsidRDefault="006646F1" w:rsidP="006646F1">
                  <w:pPr>
                    <w:spacing w:after="0"/>
                    <w:rPr>
                      <w:rFonts w:ascii="Trebuchet MS" w:hAnsi="Trebuchet MS"/>
                    </w:rPr>
                  </w:pPr>
                  <w:r>
                    <w:rPr>
                      <w:rFonts w:ascii="Trebuchet MS" w:hAnsi="Trebuchet MS"/>
                    </w:rPr>
                    <w:t>Între 3000 - 4000 de locuitor</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766CCC" w14:textId="77777777" w:rsidR="006646F1" w:rsidRDefault="006646F1" w:rsidP="006646F1">
                  <w:pPr>
                    <w:spacing w:after="0" w:line="249" w:lineRule="auto"/>
                    <w:rPr>
                      <w:rFonts w:ascii="Trebuchet MS" w:hAnsi="Trebuchet MS"/>
                    </w:rPr>
                  </w:pPr>
                  <w:r>
                    <w:rPr>
                      <w:rFonts w:ascii="Trebuchet MS" w:hAnsi="Trebuchet MS"/>
                    </w:rPr>
                    <w:t>60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7466" w14:textId="77777777" w:rsidR="006646F1" w:rsidRDefault="006646F1" w:rsidP="006646F1">
                  <w:pPr>
                    <w:spacing w:after="0" w:line="249" w:lineRule="auto"/>
                    <w:rPr>
                      <w:rFonts w:ascii="Trebuchet MS" w:hAnsi="Trebuchet MS"/>
                    </w:rPr>
                  </w:pPr>
                </w:p>
              </w:tc>
            </w:tr>
            <w:tr w:rsidR="006646F1" w:rsidRPr="006646F1" w14:paraId="277C1557"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D5F3CE4" w14:textId="77777777" w:rsidR="006646F1" w:rsidRDefault="006646F1" w:rsidP="006646F1">
                  <w:pPr>
                    <w:spacing w:after="0"/>
                  </w:pPr>
                  <w:r>
                    <w:rPr>
                      <w:rFonts w:ascii="Trebuchet MS" w:hAnsi="Trebuchet MS"/>
                      <w:b/>
                    </w:rPr>
                    <w:t>CS3. Se acorda punctaj pentru proiectele care cuprind si obiective care privesc valorificarea specificitatii locale;</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FCFD8" w14:textId="77777777" w:rsidR="006646F1" w:rsidRDefault="006646F1" w:rsidP="006646F1">
                  <w:pPr>
                    <w:spacing w:after="0" w:line="249" w:lineRule="auto"/>
                    <w:rPr>
                      <w:rFonts w:ascii="Trebuchet MS" w:hAnsi="Trebuchet MS"/>
                    </w:rPr>
                  </w:pPr>
                  <w:r>
                    <w:rPr>
                      <w:rFonts w:ascii="Trebuchet MS" w:hAnsi="Trebuchet MS"/>
                    </w:rPr>
                    <w:t>25</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56337" w14:textId="77777777" w:rsidR="006646F1" w:rsidRDefault="006646F1" w:rsidP="006646F1">
                  <w:pPr>
                    <w:spacing w:after="0" w:line="249" w:lineRule="auto"/>
                    <w:rPr>
                      <w:rFonts w:ascii="Trebuchet MS" w:hAnsi="Trebuchet MS"/>
                    </w:rPr>
                  </w:pPr>
                </w:p>
              </w:tc>
            </w:tr>
            <w:tr w:rsidR="006646F1" w:rsidRPr="006646F1" w14:paraId="7A7C173E" w14:textId="77777777" w:rsidTr="00020048">
              <w:trPr>
                <w:trHeight w:val="54"/>
              </w:trPr>
              <w:tc>
                <w:tcPr>
                  <w:tcW w:w="67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5E4B74B5" w14:textId="77777777" w:rsidR="006646F1" w:rsidRDefault="006646F1" w:rsidP="006646F1">
                  <w:pPr>
                    <w:spacing w:after="0"/>
                    <w:rPr>
                      <w:rFonts w:ascii="Trebuchet MS" w:hAnsi="Trebuchet MS"/>
                      <w:b/>
                    </w:rPr>
                  </w:pPr>
                  <w:r>
                    <w:rPr>
                      <w:rFonts w:ascii="Trebuchet MS" w:hAnsi="Trebuchet MS"/>
                      <w:b/>
                    </w:rPr>
                    <w:t>TOTAL</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9363F" w14:textId="77777777" w:rsidR="006646F1" w:rsidRDefault="006646F1" w:rsidP="006646F1">
                  <w:pPr>
                    <w:spacing w:after="0" w:line="249" w:lineRule="auto"/>
                  </w:pPr>
                  <w:r>
                    <w:rPr>
                      <w:rFonts w:ascii="Trebuchet MS" w:hAnsi="Trebuchet MS"/>
                      <w:b/>
                      <w:color w:val="000000"/>
                    </w:rPr>
                    <w:t>100</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2D758" w14:textId="77777777" w:rsidR="006646F1" w:rsidRDefault="006646F1" w:rsidP="006646F1">
                  <w:pPr>
                    <w:spacing w:after="0" w:line="249" w:lineRule="auto"/>
                    <w:rPr>
                      <w:rFonts w:ascii="Trebuchet MS" w:hAnsi="Trebuchet MS"/>
                    </w:rPr>
                  </w:pPr>
                </w:p>
              </w:tc>
            </w:tr>
          </w:tbl>
          <w:p w14:paraId="0594A248" w14:textId="77777777" w:rsidR="006646F1" w:rsidRDefault="006646F1" w:rsidP="006646F1">
            <w:pPr>
              <w:spacing w:after="0" w:line="300" w:lineRule="auto"/>
              <w:rPr>
                <w:rFonts w:ascii="Trebuchet MS" w:hAnsi="Trebuchet MS"/>
                <w:b/>
              </w:rPr>
            </w:pPr>
          </w:p>
          <w:p w14:paraId="32226844" w14:textId="77777777" w:rsidR="006646F1" w:rsidRDefault="006646F1" w:rsidP="006646F1">
            <w:pPr>
              <w:spacing w:after="0" w:line="300" w:lineRule="auto"/>
            </w:pPr>
            <w:r>
              <w:rPr>
                <w:rFonts w:ascii="Trebuchet MS" w:hAnsi="Trebuchet MS"/>
                <w:b/>
              </w:rPr>
              <w:t>DEPARTAJAREA PROIECTELOR CU ACELAȘI PUNCTAJ:</w:t>
            </w:r>
          </w:p>
          <w:p w14:paraId="6D06D6D0" w14:textId="77777777" w:rsidR="006646F1" w:rsidRDefault="006646F1" w:rsidP="006646F1">
            <w:pPr>
              <w:spacing w:after="0" w:line="300" w:lineRule="auto"/>
              <w:rPr>
                <w:rFonts w:ascii="Trebuchet MS" w:hAnsi="Trebuchet MS"/>
              </w:rPr>
            </w:pPr>
            <w:r>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3A6BC8CC" w14:textId="77777777" w:rsidR="006646F1" w:rsidRDefault="006646F1" w:rsidP="006646F1">
            <w:pPr>
              <w:pStyle w:val="ListParagraph"/>
              <w:spacing w:after="0"/>
              <w:ind w:left="0"/>
              <w:rPr>
                <w:rFonts w:ascii="Trebuchet MS" w:hAnsi="Trebuchet MS"/>
                <w:b/>
              </w:rPr>
            </w:pPr>
          </w:p>
          <w:p w14:paraId="54030EDA" w14:textId="77777777" w:rsidR="006646F1" w:rsidRDefault="006646F1" w:rsidP="006646F1">
            <w:pPr>
              <w:pStyle w:val="ListParagraph"/>
              <w:spacing w:after="0"/>
              <w:ind w:left="0"/>
              <w:rPr>
                <w:rFonts w:ascii="Trebuchet MS" w:hAnsi="Trebuchet MS"/>
                <w:b/>
              </w:rPr>
            </w:pPr>
            <w:r>
              <w:rPr>
                <w:rFonts w:ascii="Trebuchet MS" w:hAnsi="Trebuchet MS"/>
                <w:b/>
              </w:rPr>
              <w:t>Proiecte care prevad un grad sporit de deservire a populației prin actiunile propuse;</w:t>
            </w:r>
          </w:p>
          <w:p w14:paraId="145DABBF" w14:textId="77777777" w:rsidR="006646F1" w:rsidRDefault="006646F1" w:rsidP="006646F1">
            <w:pPr>
              <w:pStyle w:val="ListParagraph"/>
              <w:numPr>
                <w:ilvl w:val="0"/>
                <w:numId w:val="26"/>
              </w:numPr>
              <w:suppressAutoHyphens/>
              <w:autoSpaceDN w:val="0"/>
              <w:spacing w:after="0"/>
              <w:ind w:left="1080"/>
              <w:contextualSpacing w:val="0"/>
              <w:jc w:val="both"/>
              <w:rPr>
                <w:rFonts w:ascii="Trebuchet MS" w:hAnsi="Trebuchet MS"/>
              </w:rPr>
            </w:pPr>
            <w:r>
              <w:rPr>
                <w:rFonts w:ascii="Trebuchet MS" w:hAnsi="Trebuchet MS"/>
              </w:rPr>
              <w:t>vor fi prioritizate proiectele care deservesc o populație mai mare.</w:t>
            </w:r>
          </w:p>
          <w:p w14:paraId="2857C65A" w14:textId="6DF37070" w:rsidR="00755B08" w:rsidRPr="006646F1" w:rsidRDefault="00755B08" w:rsidP="006646F1">
            <w:pPr>
              <w:spacing w:after="0"/>
              <w:jc w:val="both"/>
              <w:rPr>
                <w:rFonts w:ascii="Trebuchet MS" w:hAnsi="Trebuchet MS"/>
              </w:rPr>
            </w:pPr>
          </w:p>
        </w:tc>
      </w:tr>
    </w:tbl>
    <w:p w14:paraId="36DC0172" w14:textId="782E4F80" w:rsidR="00264CCD" w:rsidRDefault="00264CCD" w:rsidP="00264CCD">
      <w:pPr>
        <w:spacing w:before="120" w:after="120" w:line="240" w:lineRule="auto"/>
        <w:contextualSpacing/>
        <w:jc w:val="both"/>
        <w:rPr>
          <w:rFonts w:ascii="Trebuchet MS" w:hAnsi="Trebuchet MS"/>
          <w:b/>
          <w:kern w:val="32"/>
          <w:sz w:val="24"/>
        </w:rPr>
      </w:pPr>
    </w:p>
    <w:p w14:paraId="23ACCE5F" w14:textId="77777777" w:rsidR="00251499" w:rsidRPr="00824C8C" w:rsidRDefault="00251499" w:rsidP="00264CCD">
      <w:pPr>
        <w:spacing w:before="120" w:after="120" w:line="240" w:lineRule="auto"/>
        <w:contextualSpacing/>
        <w:jc w:val="both"/>
        <w:rPr>
          <w:rFonts w:ascii="Trebuchet MS" w:hAnsi="Trebuchet MS"/>
          <w:b/>
          <w:kern w:val="32"/>
          <w:sz w:val="24"/>
        </w:rPr>
      </w:pPr>
    </w:p>
    <w:p w14:paraId="313050C0"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lastRenderedPageBreak/>
        <w:t>DECIZIA REFERITOARE LA PROIECT</w:t>
      </w:r>
    </w:p>
    <w:p w14:paraId="2596A387" w14:textId="77777777" w:rsidR="00264CCD" w:rsidRPr="00824C8C" w:rsidRDefault="00264CCD" w:rsidP="00264CCD">
      <w:p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PROIECTUL ESTE:</w:t>
      </w:r>
    </w:p>
    <w:p w14:paraId="1F0C3A5A"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SELECTAT</w:t>
      </w:r>
    </w:p>
    <w:p w14:paraId="33274D09"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ELIGIBIL ȘI NESELECTAT</w:t>
      </w:r>
    </w:p>
    <w:p w14:paraId="05C330E8" w14:textId="77777777" w:rsidR="00264CCD" w:rsidRPr="00824C8C" w:rsidRDefault="00264CCD" w:rsidP="00264CCD">
      <w:pPr>
        <w:numPr>
          <w:ilvl w:val="0"/>
          <w:numId w:val="2"/>
        </w:numPr>
        <w:spacing w:before="120" w:after="120" w:line="240" w:lineRule="auto"/>
        <w:contextualSpacing/>
        <w:jc w:val="both"/>
        <w:rPr>
          <w:rFonts w:ascii="Trebuchet MS" w:hAnsi="Trebuchet MS"/>
          <w:b/>
          <w:kern w:val="32"/>
          <w:sz w:val="24"/>
        </w:rPr>
      </w:pPr>
      <w:r w:rsidRPr="00824C8C">
        <w:rPr>
          <w:rFonts w:ascii="Trebuchet MS" w:hAnsi="Trebuchet MS"/>
          <w:b/>
          <w:kern w:val="32"/>
          <w:sz w:val="24"/>
        </w:rPr>
        <w:t>NEELIGIBIL</w:t>
      </w:r>
    </w:p>
    <w:p w14:paraId="2C37F792" w14:textId="77777777" w:rsidR="00264CCD" w:rsidRPr="00824C8C" w:rsidRDefault="00264CCD" w:rsidP="00264CCD">
      <w:pPr>
        <w:spacing w:before="120" w:after="120" w:line="240" w:lineRule="auto"/>
        <w:contextualSpacing/>
        <w:jc w:val="both"/>
        <w:rPr>
          <w:rFonts w:ascii="Trebuchet MS" w:hAnsi="Trebuchet MS"/>
          <w:b/>
          <w:kern w:val="32"/>
          <w:sz w:val="24"/>
        </w:rPr>
      </w:pPr>
    </w:p>
    <w:p w14:paraId="7A2153DB"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cazul proiectelor neeligibile se va completa rubrica Observaţii cu toate motivele de neeligibilitate ale  proiectului.</w:t>
      </w:r>
    </w:p>
    <w:p w14:paraId="6B9B051F" w14:textId="77777777" w:rsidR="00264CCD" w:rsidRPr="00824C8C" w:rsidRDefault="00264CCD" w:rsidP="00264CCD">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5206D2D" w14:textId="77777777" w:rsidR="00264CCD" w:rsidRPr="00824C8C" w:rsidRDefault="00264CCD" w:rsidP="00264CCD">
      <w:pPr>
        <w:spacing w:after="0" w:line="240" w:lineRule="auto"/>
        <w:contextualSpacing/>
        <w:jc w:val="both"/>
        <w:rPr>
          <w:rFonts w:ascii="Trebuchet MS" w:hAnsi="Trebuchet MS"/>
          <w:b/>
          <w:kern w:val="32"/>
          <w:sz w:val="24"/>
        </w:rPr>
      </w:pPr>
    </w:p>
    <w:p w14:paraId="38091504"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824C8C">
        <w:rPr>
          <w:rFonts w:ascii="Trebuchet MS" w:hAnsi="Trebuchet MS"/>
          <w:sz w:val="24"/>
          <w:u w:val="single"/>
        </w:rPr>
        <w:t>Observatii:</w:t>
      </w:r>
    </w:p>
    <w:p w14:paraId="4F7800BC"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Se detaliază:</w:t>
      </w:r>
    </w:p>
    <w:p w14:paraId="49C114AC" w14:textId="0047CA71"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xml:space="preserve">- pentru fiecare criteriu de eligibilitate care nu a fost îndeplinit, motivul neeligibilităţii, dacă este cazul, </w:t>
      </w:r>
    </w:p>
    <w:p w14:paraId="0F42E54D"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reducerii valorii eligibile, a valorii publice sau a intensităţii sprijinului, dacă este cazul,</w:t>
      </w:r>
    </w:p>
    <w:p w14:paraId="14637425" w14:textId="77777777" w:rsidR="00264CCD" w:rsidRPr="00824C8C"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824C8C">
        <w:rPr>
          <w:rFonts w:ascii="Trebuchet MS" w:hAnsi="Trebuchet MS"/>
          <w:sz w:val="24"/>
        </w:rPr>
        <w:t>- motivul neeligibilităţii din punct de vedere al verificării pe teren, dacă este cazul.</w:t>
      </w:r>
    </w:p>
    <w:p w14:paraId="466B799F" w14:textId="77777777" w:rsidR="00264CCD" w:rsidRPr="00824C8C" w:rsidRDefault="00264CCD" w:rsidP="00264CCD">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824C8C">
        <w:rPr>
          <w:rFonts w:ascii="Trebuchet MS" w:hAnsi="Trebuchet MS"/>
          <w:sz w:val="24"/>
        </w:rPr>
        <w:t>..........................................................................................................................................................</w:t>
      </w:r>
    </w:p>
    <w:p w14:paraId="7C0C12C5" w14:textId="77777777" w:rsidR="002E2075" w:rsidRPr="00824C8C" w:rsidRDefault="002E2075" w:rsidP="002E2075">
      <w:pPr>
        <w:spacing w:after="0"/>
        <w:rPr>
          <w:rFonts w:ascii="Trebuchet MS" w:eastAsia="Times New Roman" w:hAnsi="Trebuchet MS" w:cs="Calibri"/>
          <w:bCs/>
          <w:iCs/>
          <w:lang w:eastAsia="fr-FR"/>
        </w:rPr>
      </w:pPr>
    </w:p>
    <w:p w14:paraId="72FDFE7A" w14:textId="77777777" w:rsidR="00824C8C" w:rsidRDefault="00824C8C" w:rsidP="002E2075">
      <w:pPr>
        <w:overflowPunct w:val="0"/>
        <w:autoSpaceDE w:val="0"/>
        <w:autoSpaceDN w:val="0"/>
        <w:adjustRightInd w:val="0"/>
        <w:spacing w:after="0"/>
        <w:textAlignment w:val="baseline"/>
        <w:rPr>
          <w:rFonts w:ascii="Trebuchet MS" w:hAnsi="Trebuchet MS"/>
        </w:rPr>
      </w:pPr>
    </w:p>
    <w:p w14:paraId="19C8D4B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Verificat de: Expert 1</w:t>
      </w:r>
    </w:p>
    <w:p w14:paraId="48941ED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756FA260"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 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56B52446"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p>
    <w:p w14:paraId="7E3D84BE"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 xml:space="preserve">Întocmit de: Expert 2 </w:t>
      </w:r>
    </w:p>
    <w:p w14:paraId="191A5BC5" w14:textId="77777777" w:rsidR="00824C8C" w:rsidRP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Nume/Prenume ..........................</w:t>
      </w:r>
    </w:p>
    <w:p w14:paraId="6A9D86D6" w14:textId="233F5A07" w:rsidR="00824C8C" w:rsidRDefault="00824C8C" w:rsidP="00824C8C">
      <w:pPr>
        <w:overflowPunct w:val="0"/>
        <w:autoSpaceDE w:val="0"/>
        <w:autoSpaceDN w:val="0"/>
        <w:adjustRightInd w:val="0"/>
        <w:spacing w:after="0"/>
        <w:textAlignment w:val="baseline"/>
        <w:rPr>
          <w:rFonts w:ascii="Trebuchet MS" w:hAnsi="Trebuchet MS"/>
        </w:rPr>
      </w:pPr>
      <w:r w:rsidRPr="00824C8C">
        <w:rPr>
          <w:rFonts w:ascii="Trebuchet MS" w:hAnsi="Trebuchet MS"/>
        </w:rPr>
        <w:t>Semnătura</w:t>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r>
      <w:r w:rsidRPr="00824C8C">
        <w:rPr>
          <w:rFonts w:ascii="Trebuchet MS" w:hAnsi="Trebuchet MS"/>
        </w:rPr>
        <w:tab/>
        <w:t>DATA...............</w:t>
      </w:r>
    </w:p>
    <w:p w14:paraId="2453F3E0" w14:textId="77777777" w:rsidR="00824C8C" w:rsidRDefault="00824C8C" w:rsidP="002E2075">
      <w:pPr>
        <w:overflowPunct w:val="0"/>
        <w:autoSpaceDE w:val="0"/>
        <w:autoSpaceDN w:val="0"/>
        <w:adjustRightInd w:val="0"/>
        <w:spacing w:after="0"/>
        <w:textAlignment w:val="baseline"/>
        <w:rPr>
          <w:rFonts w:ascii="Trebuchet MS" w:hAnsi="Trebuchet MS"/>
        </w:rPr>
      </w:pPr>
    </w:p>
    <w:p w14:paraId="350168F7" w14:textId="506D80A1" w:rsidR="002E2075" w:rsidRPr="00824C8C" w:rsidRDefault="002E2075" w:rsidP="002E2075">
      <w:pPr>
        <w:spacing w:after="0"/>
        <w:rPr>
          <w:rFonts w:ascii="Trebuchet MS" w:hAnsi="Trebuchet MS"/>
          <w:vanish/>
        </w:rPr>
      </w:pPr>
    </w:p>
    <w:p w14:paraId="1224AA98" w14:textId="77777777" w:rsidR="002E2075" w:rsidRPr="00824C8C" w:rsidRDefault="002E2075" w:rsidP="002E2075">
      <w:pPr>
        <w:spacing w:after="0"/>
        <w:rPr>
          <w:rFonts w:ascii="Trebuchet MS" w:hAnsi="Trebuchet MS"/>
          <w:vanish/>
        </w:rPr>
      </w:pPr>
    </w:p>
    <w:p w14:paraId="61330D2E" w14:textId="77777777" w:rsidR="002E2075" w:rsidRPr="00824C8C" w:rsidRDefault="002E2075" w:rsidP="002E2075">
      <w:pPr>
        <w:spacing w:after="0"/>
        <w:rPr>
          <w:rFonts w:ascii="Trebuchet MS" w:hAnsi="Trebuchet MS"/>
          <w:vanish/>
        </w:rPr>
      </w:pPr>
    </w:p>
    <w:p w14:paraId="49E37CD6" w14:textId="77777777" w:rsidR="00264CCD" w:rsidRPr="00824C8C" w:rsidRDefault="00264CCD" w:rsidP="00264CCD">
      <w:pPr>
        <w:spacing w:before="120" w:after="120" w:line="240" w:lineRule="auto"/>
        <w:rPr>
          <w:rFonts w:ascii="Trebuchet MS" w:hAnsi="Trebuchet MS"/>
          <w:sz w:val="24"/>
        </w:rPr>
        <w:sectPr w:rsidR="00264CCD" w:rsidRPr="00824C8C" w:rsidSect="00830E6D">
          <w:pgSz w:w="11906" w:h="16838" w:code="9"/>
          <w:pgMar w:top="1440" w:right="1440" w:bottom="1440" w:left="1440" w:header="576" w:footer="432" w:gutter="0"/>
          <w:cols w:space="720"/>
        </w:sectPr>
      </w:pPr>
    </w:p>
    <w:p w14:paraId="3738FB54" w14:textId="67EB91E6" w:rsidR="00264CCD" w:rsidRPr="00EB65DB" w:rsidRDefault="00264CCD" w:rsidP="00251499">
      <w:pPr>
        <w:shd w:val="clear" w:color="auto" w:fill="C45911" w:themeFill="accent2"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 xml:space="preserve">METODOLOGIA DE VERIFICARE </w:t>
      </w:r>
      <w:r w:rsidR="000D2AA4" w:rsidRPr="00EB65DB">
        <w:rPr>
          <w:rFonts w:ascii="Trebuchet MS" w:eastAsia="Times New Roman" w:hAnsi="Trebuchet MS"/>
          <w:b/>
          <w:color w:val="FFFFFF"/>
        </w:rPr>
        <w:t>A CRITERIILOR</w:t>
      </w:r>
    </w:p>
    <w:p w14:paraId="200E9A56" w14:textId="77777777" w:rsidR="00264CCD" w:rsidRPr="00824C8C" w:rsidRDefault="00264CCD" w:rsidP="00264CCD">
      <w:pPr>
        <w:spacing w:after="0" w:line="240" w:lineRule="auto"/>
        <w:jc w:val="both"/>
        <w:rPr>
          <w:rFonts w:ascii="Trebuchet MS" w:hAnsi="Trebuchet MS"/>
          <w:b/>
          <w:kern w:val="32"/>
          <w:sz w:val="24"/>
          <w:u w:val="single"/>
        </w:rPr>
      </w:pPr>
      <w:r w:rsidRPr="00824C8C">
        <w:rPr>
          <w:rFonts w:ascii="Trebuchet MS" w:hAnsi="Trebuchet MS"/>
          <w:b/>
          <w:kern w:val="32"/>
          <w:sz w:val="24"/>
          <w:u w:val="single"/>
        </w:rPr>
        <w:t>Atenție!</w:t>
      </w:r>
    </w:p>
    <w:p w14:paraId="6B43A065" w14:textId="77777777" w:rsidR="00264CCD" w:rsidRPr="00824C8C" w:rsidRDefault="00264CCD" w:rsidP="00264CCD">
      <w:pPr>
        <w:spacing w:after="0" w:line="240" w:lineRule="auto"/>
        <w:jc w:val="both"/>
        <w:rPr>
          <w:rFonts w:ascii="Trebuchet MS" w:hAnsi="Trebuchet MS"/>
          <w:i/>
          <w:kern w:val="32"/>
          <w:sz w:val="24"/>
        </w:rPr>
      </w:pPr>
      <w:r w:rsidRPr="00824C8C">
        <w:rPr>
          <w:rFonts w:ascii="Trebuchet MS" w:hAnsi="Trebuchet MS"/>
          <w:i/>
          <w:kern w:val="32"/>
          <w:sz w:val="24"/>
        </w:rPr>
        <w:t xml:space="preserve">Expertul verificator </w:t>
      </w:r>
      <w:r w:rsidRPr="00824C8C">
        <w:rPr>
          <w:rFonts w:ascii="Trebuchet MS" w:eastAsia="Times New Roman" w:hAnsi="Trebuchet MS"/>
          <w:bCs/>
          <w:i/>
          <w:kern w:val="32"/>
          <w:sz w:val="24"/>
          <w:szCs w:val="24"/>
        </w:rPr>
        <w:t>este</w:t>
      </w:r>
      <w:r w:rsidRPr="00824C8C">
        <w:rPr>
          <w:rFonts w:ascii="Trebuchet MS" w:hAnsi="Trebuchet MS"/>
          <w:i/>
          <w:kern w:val="32"/>
          <w:sz w:val="24"/>
        </w:rPr>
        <w:t xml:space="preserve"> obligat să solicite informații suplimentare în etapa de verificare a eligibilității, dacă este cazul, în următoarele situații: </w:t>
      </w:r>
    </w:p>
    <w:p w14:paraId="1C6D23A7" w14:textId="77777777" w:rsidR="00264CCD" w:rsidRPr="00824C8C" w:rsidRDefault="00264CCD" w:rsidP="00264CCD">
      <w:pPr>
        <w:numPr>
          <w:ilvl w:val="0"/>
          <w:numId w:val="4"/>
        </w:numPr>
        <w:spacing w:after="0"/>
        <w:ind w:left="0"/>
        <w:jc w:val="both"/>
        <w:rPr>
          <w:rFonts w:ascii="Trebuchet MS" w:hAnsi="Trebuchet MS"/>
          <w:i/>
          <w:kern w:val="32"/>
          <w:sz w:val="24"/>
        </w:rPr>
      </w:pPr>
      <w:r w:rsidRPr="00824C8C">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1FD72F2"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informațiile prezentate sunt insuficiente pentru clarificarea unor criterii de eligiblitate/ de selecție;</w:t>
      </w:r>
    </w:p>
    <w:p w14:paraId="132F670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informații contradictorii în cadrul documentelor aferente cererii de finanțare;</w:t>
      </w:r>
    </w:p>
    <w:p w14:paraId="1C8FA14E"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prezentarea unor documente obligatorii specifice proiectului, care nu respectă formatul standard (nu sunt conforme);</w:t>
      </w:r>
    </w:p>
    <w:p w14:paraId="4D2BDE30"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necesitatea corectării bugetului indicativ;</w:t>
      </w:r>
    </w:p>
    <w:p w14:paraId="26F7C1C3" w14:textId="77777777" w:rsidR="00264CCD" w:rsidRPr="00824C8C" w:rsidRDefault="00264CCD" w:rsidP="00264CCD">
      <w:pPr>
        <w:numPr>
          <w:ilvl w:val="0"/>
          <w:numId w:val="4"/>
        </w:numPr>
        <w:spacing w:after="0" w:line="240" w:lineRule="auto"/>
        <w:ind w:left="0"/>
        <w:jc w:val="both"/>
        <w:rPr>
          <w:rFonts w:ascii="Trebuchet MS" w:hAnsi="Trebuchet MS"/>
          <w:i/>
          <w:kern w:val="32"/>
          <w:sz w:val="24"/>
        </w:rPr>
      </w:pPr>
      <w:r w:rsidRPr="00824C8C">
        <w:rPr>
          <w:rFonts w:ascii="Trebuchet MS" w:hAnsi="Trebuchet MS"/>
          <w:i/>
          <w:kern w:val="32"/>
          <w:sz w:val="24"/>
        </w:rPr>
        <w:t>în cazul în care expertul are o suspiciune legată de crearea unor condiții artificiale.</w:t>
      </w:r>
    </w:p>
    <w:p w14:paraId="731A9AA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6B0B63C8" w14:textId="77777777" w:rsidR="00083756" w:rsidRPr="00EB65DB" w:rsidRDefault="00083756" w:rsidP="00251499">
      <w:pPr>
        <w:shd w:val="clear" w:color="auto" w:fill="C45911" w:themeFill="accent2"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t>METODOLOGIE DE VERIFICARE A CRITERIILOR DE CONFORMITATE:</w:t>
      </w:r>
    </w:p>
    <w:p w14:paraId="2EFFE991" w14:textId="77777777" w:rsidR="00083756" w:rsidRPr="00824C8C" w:rsidRDefault="00083756" w:rsidP="00083756">
      <w:pPr>
        <w:spacing w:after="0"/>
        <w:jc w:val="both"/>
        <w:rPr>
          <w:rFonts w:ascii="Trebuchet MS" w:hAnsi="Trebuchet MS" w:cstheme="minorHAnsi"/>
          <w:b/>
          <w:sz w:val="24"/>
          <w:szCs w:val="24"/>
        </w:rPr>
      </w:pPr>
    </w:p>
    <w:p w14:paraId="2AB02789" w14:textId="77777777" w:rsidR="00083756" w:rsidRPr="00824C8C" w:rsidRDefault="00083756" w:rsidP="00083756">
      <w:pPr>
        <w:pStyle w:val="ListParagraph"/>
        <w:numPr>
          <w:ilvl w:val="0"/>
          <w:numId w:val="24"/>
        </w:num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Solicitantul a utilizat ultima variantă de pe site-ul GAL a Cererii de Finanţare?</w:t>
      </w:r>
    </w:p>
    <w:p w14:paraId="42E96DAA" w14:textId="77777777" w:rsidR="00083756" w:rsidRPr="00824C8C" w:rsidRDefault="00083756" w:rsidP="00083756">
      <w:pPr>
        <w:spacing w:after="0"/>
        <w:ind w:left="720"/>
        <w:jc w:val="both"/>
        <w:rPr>
          <w:rFonts w:ascii="Trebuchet MS" w:hAnsi="Trebuchet MS" w:cstheme="minorHAnsi"/>
          <w:sz w:val="24"/>
          <w:szCs w:val="24"/>
        </w:rPr>
      </w:pPr>
    </w:p>
    <w:p w14:paraId="1020E3C2"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Se verifica pe site-ul GAL daca solicitantul a utilizat ultima varianta a cererii de finantare aferenta masurii.</w:t>
      </w:r>
    </w:p>
    <w:p w14:paraId="58CE4A83" w14:textId="77777777" w:rsidR="00083756" w:rsidRPr="00824C8C" w:rsidRDefault="00083756" w:rsidP="00083756">
      <w:pPr>
        <w:spacing w:after="0"/>
        <w:jc w:val="both"/>
        <w:rPr>
          <w:rFonts w:ascii="Trebuchet MS" w:hAnsi="Trebuchet MS" w:cstheme="minorHAnsi"/>
          <w:sz w:val="24"/>
          <w:szCs w:val="24"/>
        </w:rPr>
      </w:pPr>
      <w:r w:rsidRPr="00824C8C">
        <w:rPr>
          <w:rFonts w:ascii="Trebuchet MS" w:hAnsi="Trebuchet MS" w:cstheme="minorHAnsi"/>
          <w:sz w:val="24"/>
          <w:szCs w:val="24"/>
        </w:rPr>
        <w:t>Daca a utilizat varianta anterioara (nu cea existenta pe site-ul GAL), expertul solicita prin informatii suplimentare corectarea.</w:t>
      </w:r>
    </w:p>
    <w:p w14:paraId="7D0D76E7" w14:textId="77777777" w:rsidR="00083756" w:rsidRPr="00824C8C" w:rsidRDefault="00083756" w:rsidP="00083756">
      <w:pPr>
        <w:spacing w:after="0"/>
        <w:jc w:val="both"/>
        <w:rPr>
          <w:rFonts w:ascii="Trebuchet MS" w:hAnsi="Trebuchet MS" w:cstheme="minorHAnsi"/>
          <w:sz w:val="24"/>
          <w:szCs w:val="24"/>
        </w:rPr>
      </w:pPr>
    </w:p>
    <w:p w14:paraId="08976AA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Dosarul Cererii de Finanţare este legat, iar documentele pe care le conţine sunt numerotate de către solicitant?</w:t>
      </w:r>
    </w:p>
    <w:p w14:paraId="33E3C138" w14:textId="77777777" w:rsidR="00083756" w:rsidRPr="00824C8C" w:rsidRDefault="00083756" w:rsidP="00083756">
      <w:pPr>
        <w:spacing w:after="0"/>
        <w:ind w:left="720"/>
        <w:jc w:val="both"/>
        <w:rPr>
          <w:rFonts w:ascii="Trebuchet MS" w:eastAsia="Times New Roman" w:hAnsi="Trebuchet MS" w:cstheme="minorHAnsi"/>
          <w:sz w:val="24"/>
          <w:szCs w:val="24"/>
        </w:rPr>
      </w:pPr>
    </w:p>
    <w:p w14:paraId="4378436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Dosarul cererii de finantare este legat, iar documentele pe care le contine sunt numerotate de catre beneficiar.</w:t>
      </w:r>
    </w:p>
    <w:p w14:paraId="77BFB4BD"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Daca nu, expertul solicita prin informatii suplimentare corectarea.</w:t>
      </w:r>
    </w:p>
    <w:p w14:paraId="1085B870"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75016B3D"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Referințele din Cererea de finanțare corespund cu numărul paginii la care se află documentele din Dosarul Cererii de finanțare?</w:t>
      </w:r>
    </w:p>
    <w:p w14:paraId="527BF919" w14:textId="77777777" w:rsidR="00083756" w:rsidRPr="00824C8C" w:rsidRDefault="00083756" w:rsidP="00083756">
      <w:pPr>
        <w:pStyle w:val="ListParagraph"/>
        <w:spacing w:after="0" w:line="240" w:lineRule="auto"/>
        <w:ind w:left="450"/>
        <w:jc w:val="both"/>
        <w:rPr>
          <w:rFonts w:ascii="Trebuchet MS" w:hAnsi="Trebuchet MS" w:cstheme="minorHAnsi"/>
          <w:b/>
          <w:i/>
          <w:sz w:val="24"/>
          <w:szCs w:val="24"/>
        </w:rPr>
      </w:pPr>
    </w:p>
    <w:p w14:paraId="79100A52" w14:textId="77777777" w:rsidR="00083756" w:rsidRPr="00824C8C" w:rsidRDefault="00083756" w:rsidP="00083756">
      <w:pPr>
        <w:pStyle w:val="ListParagraph"/>
        <w:overflowPunct w:val="0"/>
        <w:autoSpaceDE w:val="0"/>
        <w:adjustRightInd w:val="0"/>
        <w:spacing w:after="0" w:line="240" w:lineRule="auto"/>
        <w:ind w:left="0"/>
        <w:jc w:val="both"/>
        <w:rPr>
          <w:rFonts w:ascii="Trebuchet MS" w:hAnsi="Trebuchet MS" w:cstheme="minorHAnsi"/>
          <w:kern w:val="32"/>
          <w:sz w:val="24"/>
          <w:szCs w:val="24"/>
        </w:rPr>
      </w:pPr>
      <w:r w:rsidRPr="00824C8C">
        <w:rPr>
          <w:rFonts w:ascii="Trebuchet MS" w:hAnsi="Trebuchet MS" w:cstheme="minorHAnsi"/>
          <w:kern w:val="32"/>
          <w:sz w:val="24"/>
          <w:szCs w:val="24"/>
        </w:rPr>
        <w:t>Se verifică dacă referințele din Cererea de finanțare corespund cu numărul paginii la care se află documentele din Lista documentelor din cererea de finanţare şi din Dosarul Cererii de finanțare.</w:t>
      </w:r>
    </w:p>
    <w:p w14:paraId="7768EE9C" w14:textId="77777777" w:rsidR="00083756" w:rsidRPr="00824C8C" w:rsidRDefault="00083756" w:rsidP="00083756">
      <w:pPr>
        <w:pStyle w:val="ListParagraph"/>
        <w:spacing w:after="0" w:line="240" w:lineRule="auto"/>
        <w:ind w:left="0"/>
        <w:jc w:val="both"/>
        <w:rPr>
          <w:rFonts w:ascii="Trebuchet MS" w:hAnsi="Trebuchet MS" w:cstheme="minorHAnsi"/>
          <w:b/>
          <w:i/>
          <w:color w:val="FF0000"/>
          <w:sz w:val="24"/>
          <w:szCs w:val="24"/>
        </w:rPr>
      </w:pPr>
    </w:p>
    <w:p w14:paraId="0F96DC92"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i/>
          <w:sz w:val="24"/>
          <w:szCs w:val="24"/>
        </w:rPr>
      </w:pPr>
      <w:r w:rsidRPr="00824C8C">
        <w:rPr>
          <w:rFonts w:ascii="Trebuchet MS" w:hAnsi="Trebuchet MS" w:cstheme="minorHAnsi"/>
          <w:b/>
          <w:sz w:val="24"/>
          <w:szCs w:val="24"/>
        </w:rPr>
        <w:t xml:space="preserve">Cererea de finanţare este completată și semnată de solicitant? </w:t>
      </w:r>
    </w:p>
    <w:p w14:paraId="2998974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Se verifică dacă Cererea de finanţare este completată de solicitant astfel:</w:t>
      </w:r>
    </w:p>
    <w:p w14:paraId="36EEC557"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2ED08EB5" w14:textId="77777777" w:rsidR="000D2AA4" w:rsidRPr="00824C8C" w:rsidRDefault="000D2AA4" w:rsidP="00083756">
      <w:pPr>
        <w:spacing w:after="0" w:line="240" w:lineRule="auto"/>
        <w:contextualSpacing/>
        <w:jc w:val="both"/>
        <w:rPr>
          <w:rFonts w:ascii="Trebuchet MS" w:hAnsi="Trebuchet MS" w:cstheme="minorHAnsi"/>
          <w:b/>
          <w:sz w:val="24"/>
          <w:szCs w:val="24"/>
        </w:rPr>
      </w:pPr>
    </w:p>
    <w:p w14:paraId="5DF0F24F" w14:textId="0115725A" w:rsidR="00083756" w:rsidRPr="00824C8C" w:rsidRDefault="00083756" w:rsidP="00083756">
      <w:pPr>
        <w:spacing w:after="0" w:line="240" w:lineRule="auto"/>
        <w:contextualSpacing/>
        <w:jc w:val="both"/>
        <w:rPr>
          <w:rFonts w:ascii="Trebuchet MS" w:hAnsi="Trebuchet MS" w:cstheme="minorHAnsi"/>
          <w:b/>
          <w:sz w:val="24"/>
          <w:szCs w:val="24"/>
        </w:rPr>
      </w:pPr>
      <w:r w:rsidRPr="00824C8C">
        <w:rPr>
          <w:rFonts w:ascii="Trebuchet MS" w:hAnsi="Trebuchet MS" w:cstheme="minorHAnsi"/>
          <w:b/>
          <w:sz w:val="24"/>
          <w:szCs w:val="24"/>
        </w:rPr>
        <w:t>A - PREZENTARE GENERALĂ</w:t>
      </w:r>
    </w:p>
    <w:p w14:paraId="7F8CA746"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A1. Măsura: se verifică dacă este </w:t>
      </w:r>
      <w:r w:rsidRPr="00824C8C">
        <w:rPr>
          <w:rFonts w:ascii="Trebuchet MS" w:eastAsia="Times New Roman" w:hAnsi="Trebuchet MS" w:cstheme="minorHAnsi"/>
          <w:sz w:val="24"/>
          <w:szCs w:val="24"/>
        </w:rPr>
        <w:t>precizată</w:t>
      </w:r>
      <w:r w:rsidRPr="00824C8C">
        <w:rPr>
          <w:rFonts w:ascii="Trebuchet MS" w:hAnsi="Trebuchet MS" w:cstheme="minorHAnsi"/>
          <w:sz w:val="24"/>
          <w:szCs w:val="24"/>
        </w:rPr>
        <w:t xml:space="preserve"> submăsura 19.2 ...... pentru care se solicită finanţare nerambursabilă.</w:t>
      </w:r>
    </w:p>
    <w:p w14:paraId="51FA1BD2"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 xml:space="preserve">A2. Nume prenume/Denumire solicitant: se verifică dacă numele solicitantului corespunde celui menţionat în documentele anexate, după caz.  </w:t>
      </w:r>
    </w:p>
    <w:p w14:paraId="030A16A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A3. Titlu proiect: se verifică dacă este completat titlul proiectului</w:t>
      </w:r>
      <w:r w:rsidRPr="00824C8C">
        <w:rPr>
          <w:rFonts w:ascii="Trebuchet MS" w:hAnsi="Trebuchet MS" w:cstheme="minorHAnsi"/>
          <w:i/>
          <w:sz w:val="24"/>
          <w:szCs w:val="24"/>
        </w:rPr>
        <w:t>.</w:t>
      </w:r>
    </w:p>
    <w:p w14:paraId="351352C4" w14:textId="77777777" w:rsidR="00083756" w:rsidRPr="00824C8C" w:rsidRDefault="00083756" w:rsidP="00083756">
      <w:pPr>
        <w:spacing w:after="0" w:line="240" w:lineRule="auto"/>
        <w:contextualSpacing/>
        <w:jc w:val="both"/>
        <w:rPr>
          <w:rFonts w:ascii="Trebuchet MS" w:hAnsi="Trebuchet MS" w:cstheme="minorHAnsi"/>
          <w:sz w:val="24"/>
          <w:szCs w:val="24"/>
        </w:rPr>
      </w:pPr>
      <w:r w:rsidRPr="00824C8C">
        <w:rPr>
          <w:rFonts w:ascii="Trebuchet MS" w:hAnsi="Trebuchet MS" w:cstheme="minorHAnsi"/>
          <w:sz w:val="24"/>
          <w:szCs w:val="24"/>
        </w:rPr>
        <w:t>A4. Descrierea succintă a proiectului: Expertul verifică dacă solicitantul a completat acest punct.</w:t>
      </w:r>
    </w:p>
    <w:p w14:paraId="415B04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9AB5A82" w14:textId="77777777" w:rsidR="000D2AA4" w:rsidRPr="00824C8C" w:rsidRDefault="000D2AA4" w:rsidP="00083756">
      <w:pPr>
        <w:spacing w:after="0" w:line="240" w:lineRule="auto"/>
        <w:jc w:val="both"/>
        <w:rPr>
          <w:rFonts w:ascii="Trebuchet MS" w:hAnsi="Trebuchet MS" w:cstheme="minorHAnsi"/>
          <w:b/>
          <w:sz w:val="24"/>
          <w:szCs w:val="24"/>
        </w:rPr>
      </w:pPr>
    </w:p>
    <w:p w14:paraId="5BB8E3DC" w14:textId="10286B5C" w:rsidR="00083756" w:rsidRPr="00824C8C" w:rsidRDefault="00083756" w:rsidP="00083756">
      <w:pPr>
        <w:spacing w:after="0" w:line="240" w:lineRule="auto"/>
        <w:jc w:val="both"/>
        <w:rPr>
          <w:rFonts w:ascii="Trebuchet MS" w:hAnsi="Trebuchet MS" w:cstheme="minorHAnsi"/>
          <w:b/>
          <w:sz w:val="24"/>
          <w:szCs w:val="24"/>
        </w:rPr>
      </w:pPr>
      <w:r w:rsidRPr="00824C8C">
        <w:rPr>
          <w:rFonts w:ascii="Trebuchet MS" w:hAnsi="Trebuchet MS" w:cstheme="minorHAnsi"/>
          <w:b/>
          <w:sz w:val="24"/>
          <w:szCs w:val="24"/>
        </w:rPr>
        <w:t>B - INFORMAŢII PRIVIND SOLICITANTUL</w:t>
      </w:r>
    </w:p>
    <w:p w14:paraId="5F0A524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 Descrierea solicitantului</w:t>
      </w:r>
    </w:p>
    <w:p w14:paraId="2A034217"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B1.1 Informații privind solicitantul: </w:t>
      </w:r>
    </w:p>
    <w:p w14:paraId="5A0B2D1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data de înființare corespunde celei menţionate în documentele de înființare</w:t>
      </w:r>
      <w:r w:rsidRPr="00824C8C">
        <w:rPr>
          <w:rFonts w:ascii="Trebuchet MS" w:eastAsia="Times New Roman" w:hAnsi="Trebuchet MS" w:cstheme="minorHAnsi"/>
          <w:sz w:val="24"/>
          <w:szCs w:val="24"/>
          <w:lang w:eastAsia="fr-FR"/>
        </w:rPr>
        <w:t>,</w:t>
      </w:r>
      <w:r w:rsidRPr="00824C8C">
        <w:rPr>
          <w:rFonts w:ascii="Trebuchet MS" w:hAnsi="Trebuchet MS" w:cstheme="minorHAnsi"/>
          <w:sz w:val="24"/>
          <w:szCs w:val="24"/>
        </w:rPr>
        <w:t xml:space="preserve"> anexate la Cererea de finanțare.</w:t>
      </w:r>
    </w:p>
    <w:p w14:paraId="79CDC928"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Cod de înregistrare fiscală: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66AB02C2" w14:textId="77777777" w:rsidR="00083756" w:rsidRPr="00824C8C" w:rsidRDefault="00083756" w:rsidP="00083756">
      <w:pPr>
        <w:spacing w:after="0" w:line="240" w:lineRule="auto"/>
        <w:jc w:val="both"/>
        <w:rPr>
          <w:rFonts w:ascii="Trebuchet MS" w:hAnsi="Trebuchet MS" w:cstheme="minorHAnsi"/>
          <w:sz w:val="24"/>
          <w:szCs w:val="24"/>
          <w:u w:val="single"/>
        </w:rPr>
      </w:pPr>
      <w:r w:rsidRPr="00824C8C">
        <w:rPr>
          <w:rFonts w:ascii="Trebuchet MS" w:hAnsi="Trebuchet MS" w:cstheme="minorHAnsi"/>
          <w:sz w:val="24"/>
          <w:szCs w:val="24"/>
        </w:rPr>
        <w:t xml:space="preserve">Statutul juridic al solicitantului: expertul  verifică dacă acesta corespunde celui menţionat în  </w:t>
      </w:r>
      <w:r w:rsidRPr="00824C8C">
        <w:rPr>
          <w:rFonts w:ascii="Trebuchet MS" w:eastAsia="Times New Roman" w:hAnsi="Trebuchet MS" w:cstheme="minorHAnsi"/>
          <w:sz w:val="24"/>
          <w:szCs w:val="24"/>
          <w:lang w:eastAsia="fr-FR"/>
        </w:rPr>
        <w:t>documentele</w:t>
      </w:r>
      <w:r w:rsidRPr="00824C8C">
        <w:rPr>
          <w:rFonts w:ascii="Trebuchet MS" w:hAnsi="Trebuchet MS" w:cstheme="minorHAnsi"/>
          <w:sz w:val="24"/>
          <w:szCs w:val="24"/>
        </w:rPr>
        <w:t xml:space="preserve"> anexate la cererea de finanțare.</w:t>
      </w:r>
    </w:p>
    <w:p w14:paraId="4995B6CD"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societăți comerciale se verifică numărul de înregistrare în Registrul Comerțului, pe baza documentelor anexate la cererea de finanțare.</w:t>
      </w:r>
    </w:p>
    <w:p w14:paraId="0F92A6A6"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Pentru ONG-uri se verifică numărul de înregistrare în Registrul asociațiilor și fundațiilor, pe baza documentelor anexate la cererea de finanțare.</w:t>
      </w:r>
    </w:p>
    <w:p w14:paraId="080FEF6C"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24C8C">
        <w:rPr>
          <w:rFonts w:ascii="Trebuchet MS" w:eastAsia="Times New Roman" w:hAnsi="Trebuchet MS" w:cstheme="minorHAnsi"/>
          <w:sz w:val="24"/>
          <w:szCs w:val="24"/>
          <w:lang w:eastAsia="fr-FR"/>
        </w:rPr>
        <w:t>unităț</w:t>
      </w:r>
      <w:r w:rsidRPr="00824C8C">
        <w:rPr>
          <w:rFonts w:ascii="Trebuchet MS" w:hAnsi="Trebuchet MS" w:cstheme="minorHAnsi"/>
          <w:sz w:val="24"/>
          <w:szCs w:val="24"/>
        </w:rPr>
        <w:t>i de cult şi proprietarii obiectivelor de patrimoniu.</w:t>
      </w:r>
    </w:p>
    <w:p w14:paraId="6660AFCA" w14:textId="77777777" w:rsidR="00083756" w:rsidRPr="00824C8C" w:rsidRDefault="00083756" w:rsidP="00083756">
      <w:pPr>
        <w:tabs>
          <w:tab w:val="center" w:pos="4536"/>
          <w:tab w:val="right" w:pos="9072"/>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Codul unic de înregistrare APIA - există două situaţii:</w:t>
      </w:r>
    </w:p>
    <w:p w14:paraId="2644C302"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este înregistrat la APIA şi a înscris codul RO. În acest caz expertul verifică codul RO înscris de solicitant în Registrul unic de identificare. </w:t>
      </w:r>
    </w:p>
    <w:p w14:paraId="36F9E969" w14:textId="77777777" w:rsidR="00083756" w:rsidRPr="00824C8C" w:rsidRDefault="00083756" w:rsidP="00083756">
      <w:pPr>
        <w:numPr>
          <w:ilvl w:val="0"/>
          <w:numId w:val="23"/>
        </w:numPr>
        <w:tabs>
          <w:tab w:val="left" w:pos="720"/>
        </w:tabs>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C7C3823"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B1.2 Sediul social: expertul verifică dacă adresa sediului social corespunde celei menţionate în documentele justificative corespunzătoare.</w:t>
      </w:r>
    </w:p>
    <w:p w14:paraId="34826C22"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0A7B30E4"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B2. Informaţii referitoare la </w:t>
      </w:r>
      <w:r w:rsidRPr="00824C8C">
        <w:rPr>
          <w:rFonts w:ascii="Trebuchet MS" w:eastAsia="Times New Roman" w:hAnsi="Trebuchet MS" w:cstheme="minorHAnsi"/>
          <w:sz w:val="24"/>
          <w:szCs w:val="24"/>
          <w:lang w:eastAsia="fr-FR"/>
        </w:rPr>
        <w:t>reprezentantul</w:t>
      </w:r>
      <w:r w:rsidRPr="00824C8C">
        <w:rPr>
          <w:rFonts w:ascii="Trebuchet MS" w:hAnsi="Trebuchet MS" w:cstheme="minorHAnsi"/>
          <w:sz w:val="24"/>
          <w:szCs w:val="24"/>
        </w:rPr>
        <w:t xml:space="preserve"> legal de proiect</w:t>
      </w:r>
    </w:p>
    <w:p w14:paraId="330F5AD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B2.1 Date de identitate ale reprezentantului legal de proiect: expertul verifică dacă  informaţiile din cererea de finanțare corespund cu cele din actul de identitate al reprezentantului legal.</w:t>
      </w:r>
    </w:p>
    <w:p w14:paraId="6F1BE26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BC9B1DC"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 Informatii privind contul bancar pentru proiect FEADR</w:t>
      </w:r>
    </w:p>
    <w:p w14:paraId="23B904FD"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lastRenderedPageBreak/>
        <w:t>B3.1 Denumirea băncii/trezoreriei</w:t>
      </w:r>
    </w:p>
    <w:p w14:paraId="0C011D01"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B3.2 Adresa băncii/trezoreriei </w:t>
      </w:r>
    </w:p>
    <w:p w14:paraId="21C2609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B3.3 Cod IBAN</w:t>
      </w:r>
    </w:p>
    <w:p w14:paraId="390067A8"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 xml:space="preserve">B3.4 Titularul contului </w:t>
      </w:r>
    </w:p>
    <w:p w14:paraId="5F9579F6"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0474BBB8"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0D52442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lista documentelor anexă obligatorii şi cele impuse de tipul măsurii?</w:t>
      </w:r>
    </w:p>
    <w:p w14:paraId="280D82DB" w14:textId="77777777" w:rsidR="00083756" w:rsidRPr="00824C8C" w:rsidRDefault="00083756" w:rsidP="00083756">
      <w:pPr>
        <w:spacing w:after="0" w:line="240" w:lineRule="auto"/>
        <w:jc w:val="both"/>
        <w:rPr>
          <w:rFonts w:ascii="Trebuchet MS" w:hAnsi="Trebuchet MS" w:cstheme="minorHAnsi"/>
          <w:sz w:val="24"/>
          <w:szCs w:val="24"/>
        </w:rPr>
      </w:pPr>
      <w:r w:rsidRPr="00824C8C">
        <w:rPr>
          <w:rFonts w:ascii="Trebuchet MS" w:hAnsi="Trebuchet MS" w:cstheme="minorHAnsi"/>
          <w:sz w:val="24"/>
          <w:szCs w:val="24"/>
        </w:rPr>
        <w:t>Expertul verifică dacă sunt bifate căsuţele.</w:t>
      </w:r>
    </w:p>
    <w:p w14:paraId="2961DA9C" w14:textId="77777777" w:rsidR="00083756" w:rsidRPr="00824C8C" w:rsidRDefault="00083756" w:rsidP="00083756">
      <w:pPr>
        <w:pStyle w:val="ListParagraph"/>
        <w:spacing w:after="0" w:line="240" w:lineRule="auto"/>
        <w:ind w:left="0"/>
        <w:jc w:val="both"/>
        <w:rPr>
          <w:rFonts w:ascii="Trebuchet MS" w:hAnsi="Trebuchet MS" w:cstheme="minorHAnsi"/>
          <w:i/>
          <w:sz w:val="24"/>
          <w:szCs w:val="24"/>
        </w:rPr>
      </w:pPr>
    </w:p>
    <w:p w14:paraId="2A0C5E5A"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atașat la Cererea de finanțare toate documentele anexă obligatorii din listă?</w:t>
      </w:r>
    </w:p>
    <w:p w14:paraId="378C67B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Expertul verifică dacă solicitantul a atașat toate documentele obligatorii menționate în cadrul listei documentelor anexate corespunzătoare modelului de Cerere de finanțare utilizat de GAL.</w:t>
      </w:r>
    </w:p>
    <w:p w14:paraId="20734965"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 </w:t>
      </w:r>
    </w:p>
    <w:p w14:paraId="01D37BD7"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electronică a Cererii de finanțare corespunde cu dosarul original pe suport de hârtie?</w:t>
      </w:r>
    </w:p>
    <w:p w14:paraId="294299E9"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concordanța copiei pe suport electronic cu originalul. Verificarea se face prin sondaj. </w:t>
      </w:r>
    </w:p>
    <w:p w14:paraId="7B1738F7"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p>
    <w:p w14:paraId="44F14AD9"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Copia scanată a documentelor ataşate Cererii de finanţare este prezentată alături de forma electronică a Cererii de finanţare?</w:t>
      </w:r>
    </w:p>
    <w:p w14:paraId="77D14F0E"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Se verifică dacă pe CD există fişierele scanate conform listei documentelor, precum și exemplarul editabil al cererii de finanțare. </w:t>
      </w:r>
    </w:p>
    <w:p w14:paraId="33D2BF54" w14:textId="77777777" w:rsidR="00083756" w:rsidRPr="00824C8C" w:rsidRDefault="00083756" w:rsidP="00083756">
      <w:pPr>
        <w:pStyle w:val="ListParagraph"/>
        <w:spacing w:after="0" w:line="240" w:lineRule="auto"/>
        <w:ind w:left="360"/>
        <w:jc w:val="both"/>
        <w:rPr>
          <w:rFonts w:ascii="Trebuchet MS" w:hAnsi="Trebuchet MS" w:cstheme="minorHAnsi"/>
          <w:b/>
          <w:i/>
          <w:sz w:val="24"/>
          <w:szCs w:val="24"/>
        </w:rPr>
      </w:pPr>
    </w:p>
    <w:p w14:paraId="3702BB14" w14:textId="77777777" w:rsidR="00083756" w:rsidRPr="00824C8C" w:rsidRDefault="00083756" w:rsidP="00083756">
      <w:pPr>
        <w:pStyle w:val="ListParagraph"/>
        <w:numPr>
          <w:ilvl w:val="0"/>
          <w:numId w:val="24"/>
        </w:numPr>
        <w:spacing w:after="0" w:line="240" w:lineRule="auto"/>
        <w:ind w:left="360"/>
        <w:jc w:val="both"/>
        <w:rPr>
          <w:rFonts w:ascii="Trebuchet MS" w:hAnsi="Trebuchet MS" w:cstheme="minorHAnsi"/>
          <w:b/>
          <w:sz w:val="24"/>
          <w:szCs w:val="24"/>
        </w:rPr>
      </w:pPr>
      <w:r w:rsidRPr="00824C8C">
        <w:rPr>
          <w:rFonts w:ascii="Trebuchet MS" w:hAnsi="Trebuchet MS" w:cstheme="minorHAnsi"/>
          <w:b/>
          <w:sz w:val="24"/>
          <w:szCs w:val="24"/>
        </w:rPr>
        <w:t>Solicitantul a completat coloanele din bugetul indicativ?</w:t>
      </w:r>
    </w:p>
    <w:p w14:paraId="7ECFC5A1" w14:textId="77777777" w:rsidR="00083756" w:rsidRPr="00824C8C" w:rsidRDefault="00083756" w:rsidP="00083756">
      <w:pPr>
        <w:pStyle w:val="ListParagraph"/>
        <w:spacing w:after="0" w:line="240" w:lineRule="auto"/>
        <w:ind w:left="0"/>
        <w:jc w:val="both"/>
        <w:rPr>
          <w:rFonts w:ascii="Trebuchet MS" w:hAnsi="Trebuchet MS" w:cstheme="minorHAnsi"/>
          <w:sz w:val="24"/>
          <w:szCs w:val="24"/>
        </w:rPr>
      </w:pPr>
      <w:r w:rsidRPr="00824C8C">
        <w:rPr>
          <w:rFonts w:ascii="Trebuchet MS" w:hAnsi="Trebuchet MS"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824C8C">
        <w:rPr>
          <w:rFonts w:ascii="Trebuchet MS" w:eastAsia="Times New Roman" w:hAnsi="Trebuchet MS" w:cstheme="minorHAnsi"/>
          <w:sz w:val="24"/>
          <w:szCs w:val="24"/>
        </w:rPr>
        <w:t>expertul solicita prin informatii suplimentare corectarea</w:t>
      </w:r>
      <w:r w:rsidRPr="00824C8C">
        <w:rPr>
          <w:rFonts w:ascii="Trebuchet MS" w:hAnsi="Trebuchet MS" w:cstheme="minorHAnsi"/>
          <w:sz w:val="24"/>
          <w:szCs w:val="24"/>
        </w:rPr>
        <w:t>.</w:t>
      </w:r>
    </w:p>
    <w:p w14:paraId="03DDA9C1" w14:textId="77777777" w:rsidR="00083756" w:rsidRPr="00824C8C" w:rsidRDefault="00083756" w:rsidP="00083756">
      <w:pPr>
        <w:spacing w:after="0"/>
        <w:ind w:left="720"/>
        <w:contextualSpacing/>
        <w:jc w:val="both"/>
        <w:rPr>
          <w:rFonts w:ascii="Trebuchet MS" w:eastAsia="Times New Roman" w:hAnsi="Trebuchet MS" w:cstheme="minorHAnsi"/>
          <w:bCs/>
          <w:sz w:val="24"/>
          <w:szCs w:val="24"/>
        </w:rPr>
      </w:pPr>
    </w:p>
    <w:p w14:paraId="69C5F2C1" w14:textId="77777777" w:rsidR="00083756" w:rsidRPr="00824C8C" w:rsidRDefault="00083756" w:rsidP="00083756">
      <w:pPr>
        <w:pStyle w:val="ListParagraph"/>
        <w:numPr>
          <w:ilvl w:val="0"/>
          <w:numId w:val="24"/>
        </w:numPr>
        <w:spacing w:after="0" w:line="240" w:lineRule="auto"/>
        <w:ind w:left="360"/>
        <w:jc w:val="both"/>
        <w:rPr>
          <w:rFonts w:ascii="Trebuchet MS" w:eastAsia="Times New Roman" w:hAnsi="Trebuchet MS" w:cstheme="minorHAnsi"/>
          <w:b/>
          <w:bCs/>
          <w:sz w:val="24"/>
          <w:szCs w:val="24"/>
        </w:rPr>
      </w:pPr>
      <w:r w:rsidRPr="00824C8C">
        <w:rPr>
          <w:rFonts w:ascii="Trebuchet MS" w:hAnsi="Trebuchet MS" w:cstheme="minorHAnsi"/>
          <w:b/>
          <w:sz w:val="24"/>
          <w:szCs w:val="24"/>
        </w:rPr>
        <w:t>Solicitantul</w:t>
      </w:r>
      <w:r w:rsidRPr="00824C8C">
        <w:rPr>
          <w:rFonts w:ascii="Trebuchet MS" w:eastAsia="Times New Roman" w:hAnsi="Trebuchet MS" w:cstheme="minorHAnsi"/>
          <w:b/>
          <w:sz w:val="24"/>
          <w:szCs w:val="24"/>
        </w:rPr>
        <w:t xml:space="preserve"> a bifat punctele corespunzătoare proiectului, din </w:t>
      </w:r>
      <w:r w:rsidRPr="00824C8C">
        <w:rPr>
          <w:rFonts w:ascii="Trebuchet MS" w:eastAsia="Times New Roman" w:hAnsi="Trebuchet MS" w:cstheme="minorHAnsi"/>
          <w:b/>
          <w:bCs/>
          <w:sz w:val="24"/>
          <w:szCs w:val="24"/>
        </w:rPr>
        <w:t>Declaraţia pe propria răspundere a solicitantului ?</w:t>
      </w:r>
    </w:p>
    <w:p w14:paraId="69FEC54E" w14:textId="77777777" w:rsidR="00083756" w:rsidRPr="00824C8C" w:rsidRDefault="00083756" w:rsidP="00083756">
      <w:pPr>
        <w:spacing w:after="0"/>
        <w:jc w:val="both"/>
        <w:rPr>
          <w:rFonts w:ascii="Trebuchet MS" w:eastAsia="Times New Roman" w:hAnsi="Trebuchet MS" w:cstheme="minorHAnsi"/>
          <w:sz w:val="24"/>
          <w:szCs w:val="24"/>
        </w:rPr>
      </w:pPr>
      <w:r w:rsidRPr="00824C8C">
        <w:rPr>
          <w:rFonts w:ascii="Trebuchet MS" w:eastAsia="Times New Roman" w:hAnsi="Trebuchet MS"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64F62488" w14:textId="77777777" w:rsidR="00083756" w:rsidRPr="00824C8C" w:rsidRDefault="00083756" w:rsidP="00264CCD">
      <w:pPr>
        <w:overflowPunct w:val="0"/>
        <w:autoSpaceDE w:val="0"/>
        <w:autoSpaceDN w:val="0"/>
        <w:adjustRightInd w:val="0"/>
        <w:spacing w:before="120" w:after="120" w:line="240" w:lineRule="auto"/>
        <w:textAlignment w:val="baseline"/>
        <w:rPr>
          <w:rFonts w:ascii="Trebuchet MS" w:hAnsi="Trebuchet MS"/>
          <w:b/>
          <w:sz w:val="24"/>
        </w:rPr>
      </w:pPr>
    </w:p>
    <w:p w14:paraId="142ED7A7"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B41A761"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E5AB21E"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4A6292A3"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1A7AC176"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61D041AA" w14:textId="77777777" w:rsidR="000D2AA4" w:rsidRPr="00824C8C" w:rsidRDefault="000D2AA4" w:rsidP="00264CCD">
      <w:pPr>
        <w:overflowPunct w:val="0"/>
        <w:autoSpaceDE w:val="0"/>
        <w:autoSpaceDN w:val="0"/>
        <w:adjustRightInd w:val="0"/>
        <w:spacing w:before="120" w:after="120" w:line="240" w:lineRule="auto"/>
        <w:textAlignment w:val="baseline"/>
        <w:rPr>
          <w:rFonts w:ascii="Trebuchet MS" w:hAnsi="Trebuchet MS"/>
          <w:b/>
          <w:sz w:val="24"/>
        </w:rPr>
      </w:pPr>
    </w:p>
    <w:p w14:paraId="37AC2891" w14:textId="0D740488" w:rsidR="00264CCD" w:rsidRPr="00EB65DB" w:rsidRDefault="00264CCD" w:rsidP="00251499">
      <w:pPr>
        <w:shd w:val="clear" w:color="auto" w:fill="C45911" w:themeFill="accent2" w:themeFillShade="BF"/>
        <w:overflowPunct w:val="0"/>
        <w:autoSpaceDE w:val="0"/>
        <w:textAlignment w:val="baseline"/>
        <w:rPr>
          <w:rFonts w:ascii="Trebuchet MS" w:eastAsia="Times New Roman" w:hAnsi="Trebuchet MS"/>
          <w:b/>
          <w:color w:val="FFFFFF"/>
        </w:rPr>
      </w:pPr>
      <w:r w:rsidRPr="00EB65DB">
        <w:rPr>
          <w:rFonts w:ascii="Trebuchet MS" w:eastAsia="Times New Roman" w:hAnsi="Trebuchet MS"/>
          <w:b/>
          <w:color w:val="FFFFFF"/>
        </w:rPr>
        <w:lastRenderedPageBreak/>
        <w:t>VERIFICAREA CRITERIILOR DE ELIGIBILITATE A PROIECTULUI</w:t>
      </w:r>
    </w:p>
    <w:p w14:paraId="629D1698" w14:textId="77777777" w:rsidR="00264CCD" w:rsidRPr="00824C8C" w:rsidRDefault="00264CCD" w:rsidP="00264CCD">
      <w:pPr>
        <w:spacing w:before="120" w:after="120" w:line="240" w:lineRule="auto"/>
        <w:rPr>
          <w:rFonts w:ascii="Trebuchet MS" w:hAnsi="Trebuchet MS"/>
          <w:b/>
          <w:sz w:val="24"/>
        </w:rPr>
      </w:pPr>
      <w:r w:rsidRPr="00824C8C">
        <w:rPr>
          <w:rFonts w:ascii="Trebuchet MS" w:hAnsi="Trebuchet MS"/>
          <w:b/>
          <w:sz w:val="24"/>
        </w:rPr>
        <w:t>A. Verificarea eligibilității solicitantului</w:t>
      </w:r>
    </w:p>
    <w:p w14:paraId="3F78AFD8" w14:textId="77777777" w:rsidR="00264CCD" w:rsidRPr="00824C8C" w:rsidRDefault="00264CCD" w:rsidP="00264CCD">
      <w:pPr>
        <w:spacing w:before="120" w:after="120" w:line="240" w:lineRule="auto"/>
        <w:rPr>
          <w:rFonts w:ascii="Trebuchet MS" w:hAnsi="Trebuchet MS"/>
          <w:vanish/>
          <w:sz w:val="24"/>
        </w:rPr>
      </w:pPr>
      <w:r w:rsidRPr="00824C8C"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0D2AA4" w:rsidRPr="00824C8C" w14:paraId="3805BDA9" w14:textId="77777777" w:rsidTr="007D15FB">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76246B6A"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b/>
                <w:sz w:val="24"/>
              </w:rPr>
            </w:pPr>
            <w:r w:rsidRPr="00824C8C">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E39BC9D" w14:textId="77777777" w:rsidR="000D2AA4" w:rsidRPr="00824C8C" w:rsidRDefault="000D2AA4" w:rsidP="007D15FB">
            <w:pPr>
              <w:overflowPunct w:val="0"/>
              <w:autoSpaceDE w:val="0"/>
              <w:autoSpaceDN w:val="0"/>
              <w:adjustRightInd w:val="0"/>
              <w:spacing w:after="0" w:line="240" w:lineRule="auto"/>
              <w:jc w:val="center"/>
              <w:textAlignment w:val="baseline"/>
              <w:rPr>
                <w:rFonts w:ascii="Trebuchet MS" w:hAnsi="Trebuchet MS"/>
                <w:b/>
                <w:sz w:val="24"/>
              </w:rPr>
            </w:pPr>
            <w:r w:rsidRPr="00824C8C">
              <w:rPr>
                <w:rFonts w:ascii="Trebuchet MS" w:hAnsi="Trebuchet MS"/>
                <w:b/>
                <w:sz w:val="24"/>
              </w:rPr>
              <w:t>PUNCTE DE VERIFICAT IN DOCUMENTE</w:t>
            </w:r>
          </w:p>
        </w:tc>
      </w:tr>
      <w:tr w:rsidR="000D2AA4" w:rsidRPr="00824C8C" w14:paraId="01B9A1D6" w14:textId="77777777" w:rsidTr="007D15FB">
        <w:trPr>
          <w:trHeight w:val="1703"/>
        </w:trPr>
        <w:tc>
          <w:tcPr>
            <w:tcW w:w="1743" w:type="pct"/>
            <w:tcBorders>
              <w:top w:val="single" w:sz="4" w:space="0" w:color="auto"/>
              <w:left w:val="single" w:sz="4" w:space="0" w:color="auto"/>
              <w:bottom w:val="single" w:sz="4" w:space="0" w:color="auto"/>
              <w:right w:val="single" w:sz="4" w:space="0" w:color="auto"/>
            </w:tcBorders>
          </w:tcPr>
          <w:p w14:paraId="4F49C2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t>1.</w:t>
            </w:r>
            <w:r w:rsidRPr="00824C8C">
              <w:rPr>
                <w:rFonts w:ascii="Trebuchet MS" w:hAnsi="Trebuchet MS"/>
                <w:sz w:val="24"/>
              </w:rPr>
              <w:t xml:space="preserve"> Solicitantul este înregistrat în Registrul debitorilor AFIR atât pentru Programul SAPARD, cât și pentru FEADR?</w:t>
            </w:r>
          </w:p>
          <w:p w14:paraId="5BAA302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B0533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18D546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25ECE2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Declaraţia pe propria răspundere a solicitantului din secțiunea F din cererea de finanțare.</w:t>
            </w:r>
          </w:p>
          <w:p w14:paraId="0BC54FA1" w14:textId="77777777" w:rsidR="000D2AA4" w:rsidRPr="00824C8C" w:rsidRDefault="000D2AA4" w:rsidP="007D15FB">
            <w:pPr>
              <w:spacing w:after="0" w:line="240" w:lineRule="auto"/>
              <w:jc w:val="both"/>
              <w:rPr>
                <w:rFonts w:ascii="Trebuchet MS" w:hAnsi="Trebuchet MS"/>
                <w:sz w:val="24"/>
              </w:rPr>
            </w:pPr>
          </w:p>
          <w:p w14:paraId="2B8C9637"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14:paraId="4B6B791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dacă solicitantul este înscris cu debite în Registrul debitorilor pentru SAPARD şi FEADR, aflat pe link-ul </w:t>
            </w:r>
            <w:hyperlink r:id="rId8" w:history="1">
              <w:r w:rsidRPr="00824C8C">
                <w:rPr>
                  <w:rStyle w:val="Hyperlink"/>
                  <w:rFonts w:ascii="Trebuchet MS" w:hAnsi="Trebuchet MS"/>
                  <w:sz w:val="24"/>
                </w:rPr>
                <w:t>\\alpaca\Debite</w:t>
              </w:r>
            </w:hyperlink>
            <w:r w:rsidRPr="00824C8C">
              <w:rPr>
                <w:rFonts w:ascii="Trebuchet MS" w:hAnsi="Trebuchet MS"/>
                <w:sz w:val="24"/>
              </w:rPr>
              <w:t xml:space="preserve"> </w:t>
            </w:r>
          </w:p>
          <w:p w14:paraId="75110C8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A1B97B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își asumă acest angajament în urma solicitării, semnează și ștampilează, după caz, declarația, expertul va bifa “DA”, cererea fiind declarată eligibilă.</w:t>
            </w:r>
          </w:p>
          <w:p w14:paraId="7F988306"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8E76FD3"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Trebuchet MS" w:hAnsi="Trebuchet MS"/>
                <w:sz w:val="24"/>
              </w:rPr>
              <w:t xml:space="preserve">În etapa prevăzută la SECȚIUNEA II punctul D: </w:t>
            </w:r>
            <w:r w:rsidRPr="00824C8C">
              <w:rPr>
                <w:rFonts w:ascii="Trebuchet MS" w:hAnsi="Trebuchet MS"/>
                <w:i/>
                <w:sz w:val="24"/>
              </w:rPr>
              <w:t>Verificarea conformităţii şi eligibilităţii documentelor solicitate în vederea contractării</w:t>
            </w:r>
            <w:r w:rsidRPr="00824C8C">
              <w:rPr>
                <w:rFonts w:ascii="Trebuchet MS" w:hAnsi="Trebuchet MS"/>
                <w:sz w:val="24"/>
              </w:rPr>
              <w:t xml:space="preserve"> expertul va verifica dacă beneficiarul a depus „</w:t>
            </w:r>
            <w:r w:rsidRPr="00824C8C">
              <w:rPr>
                <w:rFonts w:ascii="Trebuchet MS" w:hAnsi="Trebuchet MS"/>
                <w:i/>
                <w:sz w:val="24"/>
              </w:rPr>
              <w:t>Dovada achitării integrale a datoriei faţă de AFIR, inclusiv dobânzile şi majorările de întâziere (dacă este cazul)</w:t>
            </w:r>
            <w:r w:rsidRPr="00824C8C">
              <w:rPr>
                <w:rFonts w:ascii="Trebuchet MS" w:hAnsi="Trebuchet MS"/>
                <w:sz w:val="24"/>
              </w:rPr>
              <w:t xml:space="preserve">” în termenul precizat în notificarea AFIR privind selectarea cererii de finanțare și semnarea contractului de finanțare. </w:t>
            </w:r>
          </w:p>
        </w:tc>
      </w:tr>
      <w:tr w:rsidR="000D2AA4" w:rsidRPr="00824C8C" w14:paraId="2A86EC7C" w14:textId="77777777" w:rsidTr="007D15FB">
        <w:trPr>
          <w:trHeight w:val="144"/>
        </w:trPr>
        <w:tc>
          <w:tcPr>
            <w:tcW w:w="1743" w:type="pct"/>
            <w:tcBorders>
              <w:top w:val="single" w:sz="4" w:space="0" w:color="auto"/>
              <w:left w:val="single" w:sz="4" w:space="0" w:color="auto"/>
              <w:bottom w:val="single" w:sz="4" w:space="0" w:color="auto"/>
              <w:right w:val="single" w:sz="4" w:space="0" w:color="auto"/>
            </w:tcBorders>
          </w:tcPr>
          <w:p w14:paraId="49823A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b/>
                <w:sz w:val="24"/>
              </w:rPr>
              <w:t xml:space="preserve">2. </w:t>
            </w:r>
            <w:r w:rsidRPr="00824C8C">
              <w:rPr>
                <w:rFonts w:ascii="Trebuchet MS" w:hAnsi="Trebuchet MS"/>
                <w:sz w:val="24"/>
              </w:rPr>
              <w:t>Solicitantul se regăseşte în Bazele de date privind dubla finanţare?</w:t>
            </w:r>
          </w:p>
          <w:p w14:paraId="24055D9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14:paraId="7CE48B5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 :</w:t>
            </w:r>
          </w:p>
          <w:p w14:paraId="66C1D9B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Secțiunea C din cererea de finanțare.</w:t>
            </w:r>
          </w:p>
          <w:p w14:paraId="35C98D4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Declaraţia pe propria răspundere a solicitantului din secțiunea F din Cererea de Finanțare</w:t>
            </w:r>
          </w:p>
          <w:p w14:paraId="103CDFA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0A5D499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Baza de date FEADR </w:t>
            </w:r>
          </w:p>
          <w:p w14:paraId="37DBD3C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14:paraId="0757870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43E3F14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AAD2E6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0DA02E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Verificarea evitării dublei finanţări se efectuează prin următoarele verificări:</w:t>
            </w:r>
          </w:p>
          <w:p w14:paraId="46AF3250"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existenţa bifelor în secţiunea C din Cererea de finanţare;</w:t>
            </w:r>
          </w:p>
          <w:p w14:paraId="4A29F656"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prin existenţa semnăturii și după caz a ștampilei în dreptul rubricii „</w:t>
            </w:r>
            <w:r w:rsidRPr="00824C8C">
              <w:rPr>
                <w:rFonts w:ascii="Trebuchet MS" w:hAnsi="Trebuchet MS"/>
                <w:i/>
                <w:sz w:val="24"/>
              </w:rPr>
              <w:t>Semnătură reprezentant legal şi ştampila (după caz)</w:t>
            </w:r>
            <w:r w:rsidRPr="00824C8C">
              <w:rPr>
                <w:rFonts w:ascii="Trebuchet MS" w:hAnsi="Trebuchet MS"/>
                <w:sz w:val="24"/>
              </w:rPr>
              <w:t xml:space="preserve">” din declarația pe propria răspundere din secţiunea F din Cererea de </w:t>
            </w:r>
            <w:r w:rsidRPr="00824C8C">
              <w:rPr>
                <w:rFonts w:ascii="Trebuchet MS" w:hAnsi="Trebuchet MS"/>
                <w:sz w:val="24"/>
              </w:rPr>
              <w:lastRenderedPageBreak/>
              <w:t>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6DC2D4A"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verificarea în Baza de Date cu proiecte FEADR;</w:t>
            </w:r>
          </w:p>
          <w:p w14:paraId="07C246E1" w14:textId="77777777" w:rsidR="000D2AA4" w:rsidRPr="00824C8C" w:rsidRDefault="000D2AA4" w:rsidP="000D2AA4">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824C8C">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14:paraId="4325D4C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14:paraId="1D614C4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8B84C82" w14:textId="77777777" w:rsidR="000D2AA4" w:rsidRPr="00824C8C" w:rsidRDefault="000D2AA4" w:rsidP="007D15FB">
            <w:pPr>
              <w:autoSpaceDE w:val="0"/>
              <w:autoSpaceDN w:val="0"/>
              <w:adjustRightInd w:val="0"/>
              <w:spacing w:after="0" w:line="240" w:lineRule="auto"/>
              <w:jc w:val="both"/>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15BF5B7" w14:textId="77777777" w:rsidR="000D2AA4" w:rsidRPr="00824C8C" w:rsidRDefault="000D2AA4" w:rsidP="007D15FB">
            <w:pPr>
              <w:autoSpaceDE w:val="0"/>
              <w:autoSpaceDN w:val="0"/>
              <w:adjustRightInd w:val="0"/>
              <w:spacing w:after="0" w:line="240" w:lineRule="auto"/>
              <w:jc w:val="both"/>
              <w:rPr>
                <w:rFonts w:ascii="Trebuchet MS" w:hAnsi="Trebuchet MS"/>
                <w:sz w:val="24"/>
              </w:rPr>
            </w:pPr>
          </w:p>
          <w:p w14:paraId="0FEE22D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Arial" w:hAnsi="Arial" w:cs="Arial"/>
                <w:bCs/>
                <w:sz w:val="24"/>
                <w:szCs w:val="24"/>
                <w:lang w:eastAsia="fr-FR"/>
              </w:rPr>
              <w:t>►</w:t>
            </w:r>
            <w:r w:rsidRPr="00824C8C">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14:paraId="3DBB057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 dacă amplasamentul proiectului actual se suprapune (total sau parţial) cu cele ale proiectelor anterioare </w:t>
            </w:r>
          </w:p>
          <w:p w14:paraId="4ACCA58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-dacă cheltuielile rambursate se regăsesc în lista cheltuielilor eligibile pentru care solicită finanţare </w:t>
            </w:r>
          </w:p>
          <w:p w14:paraId="27F61D7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lastRenderedPageBreak/>
              <w:t xml:space="preserve">Expertul precizează concluzia asupra verificării la rubrica Observaţii. </w:t>
            </w:r>
          </w:p>
          <w:p w14:paraId="27D4D1F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se confirmă cel puţin una din aceste condiţii, expertul bifează casuţa DA şi cererea de finanţare este neeligibilă.</w:t>
            </w:r>
          </w:p>
        </w:tc>
      </w:tr>
      <w:tr w:rsidR="000D2AA4" w:rsidRPr="00824C8C" w14:paraId="7D17C0B7" w14:textId="77777777" w:rsidTr="007D15FB">
        <w:trPr>
          <w:trHeight w:val="1806"/>
        </w:trPr>
        <w:tc>
          <w:tcPr>
            <w:tcW w:w="1743" w:type="pct"/>
            <w:tcBorders>
              <w:top w:val="single" w:sz="4" w:space="0" w:color="auto"/>
              <w:left w:val="single" w:sz="4" w:space="0" w:color="auto"/>
              <w:bottom w:val="single" w:sz="4" w:space="0" w:color="auto"/>
              <w:right w:val="single" w:sz="4" w:space="0" w:color="auto"/>
            </w:tcBorders>
          </w:tcPr>
          <w:p w14:paraId="152B140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r w:rsidRPr="00824C8C">
              <w:rPr>
                <w:rFonts w:ascii="Trebuchet MS" w:hAnsi="Trebuchet MS"/>
                <w:b/>
                <w:sz w:val="24"/>
              </w:rPr>
              <w:lastRenderedPageBreak/>
              <w:t xml:space="preserve">3. </w:t>
            </w:r>
            <w:r w:rsidRPr="00824C8C">
              <w:rPr>
                <w:rFonts w:ascii="Trebuchet MS" w:hAnsi="Trebuchet MS"/>
                <w:spacing w:val="-4"/>
                <w:sz w:val="24"/>
              </w:rPr>
              <w:t>Solicitantul şi-a însuşit în totalitate angajamentele asumate în Declaraţia pe proprie răspundere, secțiunea (F) din CF?</w:t>
            </w:r>
          </w:p>
          <w:p w14:paraId="30AC5F9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pacing w:val="-4"/>
                <w:sz w:val="24"/>
              </w:rPr>
            </w:pPr>
          </w:p>
          <w:p w14:paraId="5FDBA773"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 :</w:t>
            </w:r>
          </w:p>
          <w:p w14:paraId="08B3DC3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7130F7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Expertul verifică în Declaraţia pe proprie răspundere din secțiunea F din Cererea de finanțare dacă aceasta este  datată și semnată. </w:t>
            </w:r>
          </w:p>
          <w:p w14:paraId="3145A6B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18B961"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8C995A"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7E3E6BC"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D2AA4" w:rsidRPr="00824C8C" w14:paraId="77259494" w14:textId="77777777" w:rsidTr="007D15FB">
        <w:trPr>
          <w:trHeight w:val="928"/>
        </w:trPr>
        <w:tc>
          <w:tcPr>
            <w:tcW w:w="1743" w:type="pct"/>
            <w:tcBorders>
              <w:top w:val="single" w:sz="4" w:space="0" w:color="auto"/>
              <w:left w:val="single" w:sz="4" w:space="0" w:color="auto"/>
              <w:bottom w:val="single" w:sz="4" w:space="0" w:color="auto"/>
              <w:right w:val="single" w:sz="4" w:space="0" w:color="auto"/>
            </w:tcBorders>
            <w:hideMark/>
          </w:tcPr>
          <w:p w14:paraId="1349279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880901D" w14:textId="77777777" w:rsidR="000D2AA4" w:rsidRPr="00824C8C" w:rsidRDefault="000D2AA4" w:rsidP="007D15FB">
            <w:pPr>
              <w:overflowPunct w:val="0"/>
              <w:autoSpaceDE w:val="0"/>
              <w:autoSpaceDN w:val="0"/>
              <w:adjustRightInd w:val="0"/>
              <w:spacing w:after="0" w:line="240" w:lineRule="auto"/>
              <w:ind w:firstLine="34"/>
              <w:jc w:val="both"/>
              <w:textAlignment w:val="baseline"/>
              <w:rPr>
                <w:rFonts w:ascii="Trebuchet MS" w:hAnsi="Trebuchet MS"/>
                <w:sz w:val="24"/>
              </w:rPr>
            </w:pPr>
            <w:r w:rsidRPr="00824C8C">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D2AA4" w:rsidRPr="00824C8C" w14:paraId="3D9A9762" w14:textId="77777777" w:rsidTr="007D15FB">
        <w:trPr>
          <w:trHeight w:val="668"/>
        </w:trPr>
        <w:tc>
          <w:tcPr>
            <w:tcW w:w="1743" w:type="pct"/>
            <w:tcBorders>
              <w:top w:val="single" w:sz="4" w:space="0" w:color="auto"/>
              <w:left w:val="single" w:sz="4" w:space="0" w:color="auto"/>
              <w:bottom w:val="single" w:sz="4" w:space="0" w:color="auto"/>
              <w:right w:val="single" w:sz="4" w:space="0" w:color="auto"/>
            </w:tcBorders>
          </w:tcPr>
          <w:p w14:paraId="77C1EF4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5. Solicitantul se încadrează în categoria „întreprinderilor aflate în dificultate”, așa cum acestea sunt definite în Regulamentul (UE) nr. 651/ 2014 ?</w:t>
            </w:r>
          </w:p>
          <w:p w14:paraId="66050D7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AE39C79"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Documente verificate:</w:t>
            </w:r>
          </w:p>
          <w:p w14:paraId="38F6B7E8"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Declaraţia pe propria răspundere că beneficiarii nu se încadrează în definiţia întreprinderii în dificultate;</w:t>
            </w:r>
          </w:p>
          <w:p w14:paraId="6BFA1320" w14:textId="77777777" w:rsidR="000D2AA4" w:rsidRPr="00824C8C" w:rsidRDefault="000D2AA4" w:rsidP="007D15FB">
            <w:pPr>
              <w:spacing w:after="0" w:line="240" w:lineRule="auto"/>
              <w:jc w:val="both"/>
              <w:rPr>
                <w:rFonts w:ascii="Trebuchet MS" w:hAnsi="Trebuchet MS"/>
                <w:sz w:val="24"/>
              </w:rPr>
            </w:pPr>
          </w:p>
          <w:p w14:paraId="73BC9647"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14:paraId="24DE121D" w14:textId="77777777" w:rsidR="000D2AA4" w:rsidRPr="00824C8C" w:rsidRDefault="000D2AA4" w:rsidP="007D15FB">
            <w:pPr>
              <w:spacing w:after="0" w:line="240" w:lineRule="auto"/>
              <w:jc w:val="both"/>
              <w:rPr>
                <w:rFonts w:ascii="Trebuchet MS" w:hAnsi="Trebuchet MS"/>
                <w:sz w:val="24"/>
              </w:rPr>
            </w:pPr>
          </w:p>
          <w:p w14:paraId="7669A0CC"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Declarația de inactivitate înregistrată la Administrația Financiară, în cazul solicitanților care nu au desfășurat activitate anterior depunerii proiectului;</w:t>
            </w:r>
          </w:p>
          <w:p w14:paraId="4D4AB023"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5541CA2" w14:textId="77777777" w:rsidR="000D2AA4" w:rsidRPr="00824C8C" w:rsidRDefault="000D2AA4" w:rsidP="007D15FB">
            <w:pPr>
              <w:tabs>
                <w:tab w:val="center" w:pos="4536"/>
                <w:tab w:val="right" w:pos="9072"/>
              </w:tabs>
              <w:spacing w:after="0" w:line="240" w:lineRule="auto"/>
              <w:jc w:val="both"/>
              <w:rPr>
                <w:rFonts w:ascii="Trebuchet MS" w:hAnsi="Trebuchet MS"/>
                <w:sz w:val="24"/>
              </w:rPr>
            </w:pPr>
          </w:p>
          <w:p w14:paraId="46DB5E99" w14:textId="77777777" w:rsidR="000D2AA4" w:rsidRPr="00824C8C" w:rsidRDefault="000D2AA4" w:rsidP="007D15FB">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14:paraId="68C8F51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lastRenderedPageBreak/>
              <w:t xml:space="preserve">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w:t>
            </w:r>
            <w:r w:rsidRPr="00824C8C">
              <w:rPr>
                <w:rFonts w:ascii="Trebuchet MS" w:hAnsi="Trebuchet MS"/>
                <w:i/>
                <w:sz w:val="24"/>
              </w:rPr>
              <w:lastRenderedPageBreak/>
              <w:t>locală“). În cazul celorlalte categorii de beneficiari, se va bifa „NU ESTE CAZUL”.</w:t>
            </w:r>
          </w:p>
          <w:p w14:paraId="006E4CB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2281E385" w14:textId="77777777" w:rsidR="000D2AA4" w:rsidRPr="00824C8C" w:rsidRDefault="000D2AA4" w:rsidP="007D15FB">
            <w:pPr>
              <w:pStyle w:val="Default"/>
              <w:jc w:val="both"/>
              <w:rPr>
                <w:rFonts w:ascii="Trebuchet MS" w:hAnsi="Trebuchet MS"/>
                <w:color w:val="auto"/>
                <w:lang w:val="ro-RO"/>
              </w:rPr>
            </w:pPr>
            <w:r w:rsidRPr="00824C8C">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C023364" w14:textId="77777777" w:rsidR="000D2AA4" w:rsidRPr="00824C8C" w:rsidRDefault="000D2AA4" w:rsidP="007D15FB">
            <w:pPr>
              <w:spacing w:after="0" w:line="240" w:lineRule="auto"/>
              <w:jc w:val="both"/>
              <w:rPr>
                <w:rFonts w:ascii="Trebuchet MS" w:hAnsi="Trebuchet MS"/>
                <w:sz w:val="24"/>
              </w:rPr>
            </w:pPr>
          </w:p>
          <w:p w14:paraId="2B7A7303" w14:textId="77777777" w:rsidR="000D2AA4" w:rsidRPr="00824C8C" w:rsidRDefault="000D2AA4" w:rsidP="007D15FB">
            <w:pPr>
              <w:spacing w:after="0" w:line="240" w:lineRule="auto"/>
              <w:jc w:val="both"/>
              <w:rPr>
                <w:rFonts w:ascii="Trebuchet MS" w:hAnsi="Trebuchet MS"/>
                <w:sz w:val="24"/>
              </w:rPr>
            </w:pPr>
            <w:r w:rsidRPr="00824C8C">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14:paraId="139AF6B6" w14:textId="77777777" w:rsidR="000D2AA4" w:rsidRPr="00824C8C" w:rsidRDefault="000D2AA4" w:rsidP="007D15FB">
            <w:pPr>
              <w:spacing w:after="0" w:line="240" w:lineRule="auto"/>
              <w:jc w:val="both"/>
              <w:rPr>
                <w:rFonts w:ascii="Trebuchet MS" w:hAnsi="Trebuchet MS"/>
                <w:sz w:val="24"/>
              </w:rPr>
            </w:pPr>
          </w:p>
          <w:p w14:paraId="3AF75592" w14:textId="77777777" w:rsidR="000D2AA4" w:rsidRPr="00824C8C" w:rsidRDefault="000D2AA4" w:rsidP="007D15FB">
            <w:pPr>
              <w:spacing w:after="0" w:line="240" w:lineRule="auto"/>
              <w:jc w:val="both"/>
              <w:rPr>
                <w:rFonts w:ascii="Trebuchet MS" w:hAnsi="Trebuchet MS"/>
                <w:sz w:val="24"/>
              </w:rPr>
            </w:pPr>
          </w:p>
        </w:tc>
      </w:tr>
      <w:tr w:rsidR="000D2AA4" w:rsidRPr="00824C8C" w14:paraId="10A07F5B" w14:textId="77777777" w:rsidTr="007D15FB">
        <w:trPr>
          <w:trHeight w:val="810"/>
        </w:trPr>
        <w:tc>
          <w:tcPr>
            <w:tcW w:w="1743" w:type="pct"/>
            <w:tcBorders>
              <w:top w:val="single" w:sz="4" w:space="0" w:color="auto"/>
              <w:left w:val="single" w:sz="4" w:space="0" w:color="auto"/>
              <w:bottom w:val="single" w:sz="4" w:space="0" w:color="auto"/>
              <w:right w:val="single" w:sz="4" w:space="0" w:color="auto"/>
            </w:tcBorders>
          </w:tcPr>
          <w:p w14:paraId="6EAE602B"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b/>
                <w:sz w:val="24"/>
              </w:rPr>
              <w:lastRenderedPageBreak/>
              <w:t>6.</w:t>
            </w:r>
            <w:r w:rsidRPr="00824C8C">
              <w:rPr>
                <w:rFonts w:ascii="Trebuchet MS" w:hAnsi="Trebuchet MS"/>
                <w:sz w:val="24"/>
              </w:rPr>
              <w:t xml:space="preserve"> Solicitantul respectă regula privind cumulul ajutoarelor de minimis?</w:t>
            </w:r>
          </w:p>
          <w:p w14:paraId="32AC3C1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148A42E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824C8C">
              <w:rPr>
                <w:rFonts w:ascii="Trebuchet MS" w:hAnsi="Trebuchet MS"/>
                <w:sz w:val="24"/>
              </w:rPr>
              <w:t>Documente verificate:</w:t>
            </w:r>
          </w:p>
          <w:p w14:paraId="17357E1F" w14:textId="77777777" w:rsidR="000D2AA4" w:rsidRPr="00824C8C" w:rsidRDefault="000D2AA4" w:rsidP="007D15FB">
            <w:pPr>
              <w:spacing w:after="0" w:line="240" w:lineRule="auto"/>
              <w:jc w:val="both"/>
              <w:rPr>
                <w:rFonts w:ascii="Trebuchet MS" w:hAnsi="Trebuchet MS"/>
                <w:color w:val="FF0000"/>
                <w:sz w:val="24"/>
              </w:rPr>
            </w:pPr>
            <w:r w:rsidRPr="00824C8C">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7A343BCE"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0E75827"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p>
          <w:p w14:paraId="062DB600"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22ABCBB5"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33B2B0F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De asemenea, expertul va verifica în </w:t>
            </w:r>
            <w:r w:rsidRPr="00824C8C">
              <w:rPr>
                <w:rFonts w:ascii="Trebuchet MS" w:hAnsi="Trebuchet MS"/>
                <w:b/>
                <w:sz w:val="24"/>
              </w:rPr>
              <w:t>Registrul ajutoarelor de stat/ de minimis</w:t>
            </w:r>
            <w:r w:rsidRPr="00824C8C">
              <w:rPr>
                <w:rFonts w:ascii="Trebuchet MS" w:hAnsi="Trebuchet MS"/>
                <w:sz w:val="24"/>
              </w:rPr>
              <w:t xml:space="preserve"> acordate din fonduri naționale și/ sau comunitare de către entitățile care acordă ajutoare în România, dacă solicitantul </w:t>
            </w:r>
            <w:r w:rsidRPr="00824C8C">
              <w:rPr>
                <w:rFonts w:ascii="Trebuchet MS" w:hAnsi="Trebuchet MS"/>
                <w:sz w:val="24"/>
              </w:rPr>
              <w:lastRenderedPageBreak/>
              <w:t xml:space="preserve">figurează că a beneficiat de ajutoare de minimis în ultimii 3 ani acordate pentru aceleași costuri eligibile. </w:t>
            </w:r>
          </w:p>
          <w:p w14:paraId="693B3E1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20C9835F"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6DC1A1E2"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szCs w:val="24"/>
              </w:rPr>
            </w:pPr>
            <w:r w:rsidRPr="00824C8C">
              <w:rPr>
                <w:rFonts w:ascii="Trebuchet MS" w:hAnsi="Trebuchet MS" w:cs="Calibri"/>
                <w:bCs/>
                <w:sz w:val="24"/>
                <w:szCs w:val="24"/>
              </w:rPr>
              <w:t>Se verifica bazele de date AFIR, respectiv registrul C 1.13  si Registrele electronice al cererilor de finantare.</w:t>
            </w:r>
          </w:p>
          <w:p w14:paraId="386C5B2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p>
          <w:p w14:paraId="2FF1D158"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sz w:val="24"/>
              </w:rPr>
            </w:pPr>
            <w:r w:rsidRPr="00824C8C">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6AF8DF3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i/>
                <w:sz w:val="24"/>
              </w:rPr>
            </w:pPr>
            <w:r w:rsidRPr="00824C8C">
              <w:rPr>
                <w:rFonts w:ascii="Trebuchet MS" w:hAnsi="Trebuchet MS"/>
                <w:i/>
                <w:sz w:val="24"/>
              </w:rPr>
              <w:t>În caz contrar, solicitantul nu respectă regula privind cumulul ajutoarelor de minimis și nu se încadrează în categoria beneficiarilor eligibili.</w:t>
            </w:r>
          </w:p>
          <w:p w14:paraId="6897BD9B" w14:textId="77777777" w:rsidR="000D2AA4" w:rsidRPr="00824C8C" w:rsidRDefault="000D2AA4" w:rsidP="007D15FB">
            <w:pPr>
              <w:jc w:val="both"/>
              <w:rPr>
                <w:rFonts w:ascii="Trebuchet MS" w:hAnsi="Trebuchet MS"/>
                <w:sz w:val="24"/>
              </w:rPr>
            </w:pPr>
            <w:r w:rsidRPr="00824C8C">
              <w:rPr>
                <w:rFonts w:ascii="Trebuchet MS" w:hAnsi="Trebuchet MS"/>
                <w:sz w:val="24"/>
              </w:rPr>
              <w:t>Atentie!</w:t>
            </w:r>
          </w:p>
          <w:p w14:paraId="2051DCEB" w14:textId="77777777" w:rsidR="000D2AA4" w:rsidRPr="00824C8C" w:rsidRDefault="000D2AA4" w:rsidP="007D15FB">
            <w:pPr>
              <w:jc w:val="both"/>
              <w:rPr>
                <w:rFonts w:ascii="Trebuchet MS" w:hAnsi="Trebuchet MS"/>
                <w:sz w:val="24"/>
              </w:rPr>
            </w:pPr>
            <w:r w:rsidRPr="00824C8C">
              <w:rPr>
                <w:rFonts w:ascii="Trebuchet MS" w:hAnsi="Trebuchet MS"/>
                <w:sz w:val="24"/>
              </w:rPr>
              <w:t>Expertul va printa/salva print-screen–urile facute pentru verificarile realizate pentru a proba verificarea realizată.</w:t>
            </w:r>
          </w:p>
          <w:p w14:paraId="7F94F5A4" w14:textId="77777777" w:rsidR="000D2AA4" w:rsidRPr="00824C8C" w:rsidRDefault="000D2AA4" w:rsidP="007D15FB">
            <w:pPr>
              <w:overflowPunct w:val="0"/>
              <w:autoSpaceDE w:val="0"/>
              <w:autoSpaceDN w:val="0"/>
              <w:adjustRightInd w:val="0"/>
              <w:spacing w:after="0" w:line="240" w:lineRule="auto"/>
              <w:jc w:val="both"/>
              <w:textAlignment w:val="baseline"/>
              <w:rPr>
                <w:rFonts w:ascii="Trebuchet MS" w:hAnsi="Trebuchet MS"/>
                <w:color w:val="FF0000"/>
                <w:sz w:val="24"/>
              </w:rPr>
            </w:pPr>
          </w:p>
        </w:tc>
      </w:tr>
    </w:tbl>
    <w:p w14:paraId="78427363" w14:textId="77777777" w:rsidR="000D2AA4" w:rsidRPr="00824C8C" w:rsidRDefault="000D2AA4" w:rsidP="000D2AA4">
      <w:pPr>
        <w:overflowPunct w:val="0"/>
        <w:autoSpaceDE w:val="0"/>
        <w:autoSpaceDN w:val="0"/>
        <w:adjustRightInd w:val="0"/>
        <w:spacing w:before="120" w:after="120" w:line="240" w:lineRule="auto"/>
        <w:textAlignment w:val="baseline"/>
        <w:rPr>
          <w:rFonts w:ascii="Trebuchet MS" w:hAnsi="Trebuchet MS"/>
          <w:sz w:val="24"/>
        </w:rPr>
      </w:pPr>
    </w:p>
    <w:p w14:paraId="2851990C"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B.Verificarea condițiilor de eligibilitate ale proiectului</w:t>
      </w:r>
    </w:p>
    <w:p w14:paraId="5D693368" w14:textId="77777777" w:rsidR="000D2AA4" w:rsidRPr="00824C8C" w:rsidRDefault="000D2AA4" w:rsidP="000D2AA4">
      <w:pPr>
        <w:widowControl w:val="0"/>
        <w:tabs>
          <w:tab w:val="left" w:pos="72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w:t>
      </w:r>
      <w:r w:rsidRPr="00824C8C">
        <w:rPr>
          <w:rFonts w:ascii="Trebuchet MS" w:hAnsi="Trebuchet MS"/>
          <w:sz w:val="24"/>
        </w:rPr>
        <w:t xml:space="preserve"> </w:t>
      </w:r>
      <w:r w:rsidRPr="00824C8C">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0D2AA4" w:rsidRPr="00824C8C" w14:paraId="3783A682" w14:textId="77777777" w:rsidTr="007D15FB">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7E5F2A7" w14:textId="77777777" w:rsidR="000D2AA4" w:rsidRPr="00824C8C" w:rsidRDefault="000D2AA4" w:rsidP="007D15FB">
            <w:pPr>
              <w:tabs>
                <w:tab w:val="left" w:pos="6700"/>
              </w:tabs>
              <w:spacing w:before="120" w:after="120" w:line="240" w:lineRule="auto"/>
              <w:ind w:firstLine="540"/>
              <w:jc w:val="both"/>
              <w:rPr>
                <w:rFonts w:ascii="Trebuchet MS" w:hAnsi="Trebuchet MS"/>
                <w:b/>
                <w:sz w:val="24"/>
              </w:rPr>
            </w:pPr>
            <w:r w:rsidRPr="00824C8C">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B9AAA4A" w14:textId="77777777" w:rsidR="000D2AA4" w:rsidRPr="00824C8C" w:rsidRDefault="000D2AA4" w:rsidP="007D15FB">
            <w:pPr>
              <w:pBdr>
                <w:left w:val="single" w:sz="8" w:space="0" w:color="auto"/>
              </w:pBdr>
              <w:tabs>
                <w:tab w:val="center" w:pos="4680"/>
                <w:tab w:val="right" w:pos="9360"/>
              </w:tabs>
              <w:spacing w:before="120" w:after="120" w:line="240" w:lineRule="auto"/>
              <w:ind w:firstLine="540"/>
              <w:jc w:val="both"/>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6C5E47B" w14:textId="77777777" w:rsidTr="007D15FB">
        <w:trPr>
          <w:trHeight w:val="1093"/>
        </w:trPr>
        <w:tc>
          <w:tcPr>
            <w:tcW w:w="1779" w:type="pct"/>
            <w:tcBorders>
              <w:top w:val="single" w:sz="4" w:space="0" w:color="auto"/>
              <w:left w:val="single" w:sz="4" w:space="0" w:color="auto"/>
              <w:bottom w:val="single" w:sz="4" w:space="0" w:color="auto"/>
              <w:right w:val="single" w:sz="4" w:space="0" w:color="auto"/>
            </w:tcBorders>
          </w:tcPr>
          <w:p w14:paraId="5097A9F5"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Fișa măsurii din SDL</w:t>
            </w:r>
          </w:p>
          <w:p w14:paraId="656008F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3044302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Documente comune: Certificat de înregistrare </w:t>
            </w:r>
            <w:r w:rsidRPr="00824C8C">
              <w:rPr>
                <w:rFonts w:ascii="Trebuchet MS" w:hAnsi="Trebuchet MS"/>
                <w:sz w:val="24"/>
              </w:rPr>
              <w:lastRenderedPageBreak/>
              <w:t xml:space="preserve">fiscală, Punctul/ punctele de lucru, după caz ale solicitantului, trebuie să fie situate în teritoriul GAL, investiția realizându-se în teritoriul GAL; Declarația pe proprie răspundere a solicitantului privind datoriile fiscale restante; </w:t>
            </w:r>
          </w:p>
          <w:p w14:paraId="42F8859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5329AC86"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Documente de înființare specifice categoriei de beneficiari:</w:t>
            </w:r>
          </w:p>
          <w:p w14:paraId="00CC732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comunelor, nu se verifică niciun document</w:t>
            </w:r>
          </w:p>
          <w:p w14:paraId="3E69D31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CD4F1B9"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persoanelor juridice de drept privat cu scop patrimonial: Extrasul de informații de la registrul comerțului emis la data cererii de finanțare, Certificatul de înregistrare fiscală</w:t>
            </w:r>
          </w:p>
          <w:p w14:paraId="104A4AFC" w14:textId="77777777" w:rsidR="000D2AA4" w:rsidRPr="00824C8C" w:rsidRDefault="000D2AA4" w:rsidP="007D15FB">
            <w:pPr>
              <w:autoSpaceDE w:val="0"/>
              <w:autoSpaceDN w:val="0"/>
              <w:adjustRightInd w:val="0"/>
              <w:spacing w:before="120" w:after="120" w:line="240" w:lineRule="auto"/>
              <w:rPr>
                <w:rFonts w:ascii="Trebuchet MS" w:hAnsi="Trebuchet MS"/>
                <w:sz w:val="24"/>
              </w:rPr>
            </w:pPr>
          </w:p>
          <w:p w14:paraId="0D2B53EE"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În cazul formelor asociative:</w:t>
            </w:r>
          </w:p>
          <w:p w14:paraId="523F95A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 xml:space="preserve">Hotărâre judecătorească privind înregistrarea persoanei juridice pentru forme asociative constituite conform Legii 1/2000; </w:t>
            </w:r>
          </w:p>
          <w:p w14:paraId="6C5CC004" w14:textId="77777777" w:rsidR="000D2AA4" w:rsidRPr="00824C8C" w:rsidRDefault="000D2AA4" w:rsidP="007D15FB">
            <w:pPr>
              <w:autoSpaceDE w:val="0"/>
              <w:autoSpaceDN w:val="0"/>
              <w:adjustRightInd w:val="0"/>
              <w:spacing w:before="120" w:after="120" w:line="240" w:lineRule="auto"/>
              <w:rPr>
                <w:rFonts w:ascii="Trebuchet MS" w:hAnsi="Trebuchet MS"/>
                <w:sz w:val="24"/>
              </w:rPr>
            </w:pPr>
            <w:r w:rsidRPr="00824C8C">
              <w:rPr>
                <w:rFonts w:ascii="Trebuchet MS" w:hAnsi="Trebuchet MS"/>
                <w:sz w:val="24"/>
              </w:rPr>
              <w:t>Certificatul de înregistrare în registrul comerțului/ Statutul asociației (formei asociative) în</w:t>
            </w:r>
          </w:p>
          <w:p w14:paraId="3D3F5AEE"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lastRenderedPageBreak/>
              <w:t xml:space="preserve">cazul în care aceasta nu este înregistrată la ONRC, </w:t>
            </w:r>
          </w:p>
          <w:p w14:paraId="4290318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30C801EC"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03FE8F55"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p w14:paraId="57CD6620"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Documente specifice tipului de proiect și categoriei de beneficiari</w:t>
            </w:r>
          </w:p>
          <w:p w14:paraId="7DD3C6F1"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14:paraId="40840C4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Se verifică dacă informaţiile menţionate în paragraful A2. B1.1 si B1.2 al Cererii de finanţare corespund cu cele menţionate în documente: numele solicitantului, statutul şi CIF/ CUI.</w:t>
            </w:r>
          </w:p>
          <w:p w14:paraId="24D7DC0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color w:val="000000"/>
                <w:sz w:val="24"/>
              </w:rPr>
              <w:lastRenderedPageBreak/>
              <w:t>Se verifică conformitatea informatiilor mentionate la punctul A2, B1.1 si B1.2 din Cererea de finanțare cu informațiile din documentele prezentate.</w:t>
            </w:r>
          </w:p>
          <w:p w14:paraId="0820E96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Pentru proiectele de infrastructură socială:</w:t>
            </w:r>
          </w:p>
          <w:p w14:paraId="71A64391"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Furnizori de servicii sociale pot fi:</w:t>
            </w:r>
          </w:p>
          <w:p w14:paraId="127B1241"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sz w:val="24"/>
              </w:rPr>
              <w:t xml:space="preserve">1. Furnizori publici </w:t>
            </w:r>
            <w:r w:rsidRPr="00824C8C">
              <w:rPr>
                <w:rFonts w:ascii="Trebuchet MS" w:hAnsi="Trebuchet MS"/>
                <w:sz w:val="24"/>
              </w:rPr>
              <w:t>de servicii sociale:</w:t>
            </w:r>
          </w:p>
          <w:p w14:paraId="167815C4"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structurile specializate din cadrul/ subordinea autorităţilor administraţiei publice locale şi autorităţile executive din unităţile administrativ-teritoriale organizate la nivel de comună, oraş, municipiu;</w:t>
            </w:r>
          </w:p>
          <w:p w14:paraId="17E7C4FD"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autorităţile administraţiei publice centrale ori alte instituţii aflate în subordinea sau coordonarea acestora, care au stabilite prin lege atribuţii privind acordarea de servicii sociale pentru anumite categorii de beneficiari;</w:t>
            </w:r>
          </w:p>
          <w:p w14:paraId="317CEE02" w14:textId="77777777" w:rsidR="000D2AA4" w:rsidRPr="00824C8C" w:rsidRDefault="000D2AA4" w:rsidP="007D15FB">
            <w:pPr>
              <w:shd w:val="clear" w:color="auto" w:fill="FFFFFF"/>
              <w:spacing w:before="120" w:after="120" w:line="240" w:lineRule="auto"/>
              <w:jc w:val="both"/>
              <w:rPr>
                <w:rFonts w:ascii="Trebuchet MS" w:hAnsi="Trebuchet MS"/>
                <w:sz w:val="24"/>
              </w:rPr>
            </w:pPr>
            <w:r w:rsidRPr="00824C8C">
              <w:rPr>
                <w:rFonts w:ascii="Trebuchet MS" w:hAnsi="Trebuchet MS"/>
                <w:b/>
                <w:color w:val="8F0000"/>
                <w:sz w:val="24"/>
              </w:rPr>
              <w:t xml:space="preserve">- </w:t>
            </w:r>
            <w:r w:rsidRPr="00824C8C">
              <w:rPr>
                <w:rFonts w:ascii="Trebuchet MS" w:hAnsi="Trebuchet MS"/>
                <w:sz w:val="24"/>
              </w:rPr>
              <w:t>unităţile sanitare, unităţile de învăţământ şi alte instituţii publice care dezvoltă, la nivel comunitar, servicii sociale integrate.</w:t>
            </w:r>
          </w:p>
          <w:p w14:paraId="20C3A33D" w14:textId="77777777" w:rsidR="000D2AA4" w:rsidRPr="00824C8C" w:rsidRDefault="000D2AA4" w:rsidP="007D15FB">
            <w:pPr>
              <w:shd w:val="clear" w:color="auto" w:fill="FFFFFF"/>
              <w:spacing w:before="120" w:after="120" w:line="240" w:lineRule="auto"/>
              <w:jc w:val="both"/>
              <w:rPr>
                <w:rFonts w:ascii="Trebuchet MS" w:hAnsi="Trebuchet MS"/>
                <w:sz w:val="24"/>
              </w:rPr>
            </w:pPr>
          </w:p>
          <w:p w14:paraId="0C5A0CD7"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2.</w:t>
            </w:r>
            <w:r w:rsidRPr="00824C8C">
              <w:rPr>
                <w:rFonts w:ascii="Trebuchet MS" w:hAnsi="Trebuchet MS"/>
                <w:sz w:val="24"/>
              </w:rPr>
              <w:t xml:space="preserve"> </w:t>
            </w:r>
            <w:r w:rsidRPr="00824C8C">
              <w:rPr>
                <w:rFonts w:ascii="Trebuchet MS" w:hAnsi="Trebuchet MS"/>
                <w:b/>
                <w:sz w:val="24"/>
              </w:rPr>
              <w:t>Furnizorii privati</w:t>
            </w:r>
            <w:r w:rsidRPr="00824C8C">
              <w:rPr>
                <w:rFonts w:ascii="Trebuchet MS" w:hAnsi="Trebuchet MS"/>
                <w:sz w:val="24"/>
              </w:rPr>
              <w:t xml:space="preserve"> de servicii sociale:</w:t>
            </w:r>
          </w:p>
          <w:p w14:paraId="75AB57FD"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organizațiile neguvernamentale, respectiv asociatiile si fundatiile, inclusiv GAL;</w:t>
            </w:r>
          </w:p>
          <w:p w14:paraId="495B747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 cultele recunoscute de lege; </w:t>
            </w:r>
          </w:p>
          <w:p w14:paraId="549057F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filialele si sucursalele asociatiilor si fundatiilor internationale recunoscute în conformitate cu legislatia în vigoare;</w:t>
            </w:r>
          </w:p>
          <w:p w14:paraId="408C85C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persoanele fizice autorizate în conditiile legii;</w:t>
            </w:r>
          </w:p>
          <w:p w14:paraId="69F55A0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048C32AA"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14:paraId="11804EFF"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b/>
                <w:sz w:val="24"/>
              </w:rPr>
              <w:t>3</w:t>
            </w:r>
            <w:r w:rsidRPr="00824C8C">
              <w:rPr>
                <w:rFonts w:ascii="Trebuchet MS" w:hAnsi="Trebuchet MS"/>
                <w:sz w:val="24"/>
              </w:rPr>
              <w:t>.</w:t>
            </w:r>
            <w:r w:rsidRPr="00824C8C">
              <w:rPr>
                <w:rFonts w:ascii="Trebuchet MS" w:hAnsi="Trebuchet MS"/>
                <w:b/>
                <w:sz w:val="24"/>
              </w:rPr>
              <w:t>Autoritatea publică locală (APL), în parteneriat cu un furnizor de servicii sociale</w:t>
            </w:r>
            <w:r w:rsidRPr="00824C8C">
              <w:rPr>
                <w:rFonts w:ascii="Trebuchet MS" w:hAnsi="Trebuchet MS"/>
                <w:sz w:val="24"/>
              </w:rPr>
              <w:t>:</w:t>
            </w:r>
          </w:p>
          <w:p w14:paraId="026338B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p>
          <w:p w14:paraId="3382D703"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 xml:space="preserve">Documente Verificate: </w:t>
            </w:r>
          </w:p>
          <w:p w14:paraId="3D7F597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Certificat de acreditare emis de Ministerul Muncii si Justiției Sociale al furnizorului de servicii sociale</w:t>
            </w:r>
          </w:p>
          <w:p w14:paraId="5998371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lastRenderedPageBreak/>
              <w:t>Dovada existenței în teritoriul GAL a sediului/ filialei/ sucursalei/ punctului de lucru al solicitantului</w:t>
            </w:r>
          </w:p>
          <w:p w14:paraId="3F868024"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Actele juridice de înființare și funcționare specifice fiecărei categorii de solicitanți</w:t>
            </w:r>
          </w:p>
          <w:p w14:paraId="25EEB88D"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4"/>
              </w:rPr>
            </w:pPr>
            <w:r w:rsidRPr="00824C8C">
              <w:rPr>
                <w:rFonts w:ascii="Trebuchet MS" w:hAnsi="Trebuchet MS"/>
                <w:sz w:val="24"/>
              </w:rPr>
              <w:t>Contract de parteneriat între APL și furnizorul de servicii sociale (</w:t>
            </w:r>
            <w:r w:rsidRPr="00824C8C">
              <w:rPr>
                <w:rFonts w:ascii="Trebuchet MS" w:hAnsi="Trebuchet MS"/>
                <w:i/>
                <w:sz w:val="24"/>
              </w:rPr>
              <w:t>doar în cazul în care APL aplică în parteneriat</w:t>
            </w:r>
            <w:r w:rsidRPr="00824C8C">
              <w:rPr>
                <w:rFonts w:ascii="Trebuchet MS" w:hAnsi="Trebuchet MS"/>
                <w:sz w:val="24"/>
              </w:rPr>
              <w:t>)</w:t>
            </w:r>
          </w:p>
          <w:p w14:paraId="522ABA09"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p>
          <w:p w14:paraId="4C2FC9AE"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Pentru proiectele care vizează investiții în infrastructura silvică, beneficiarii eligibili sunt:</w:t>
            </w:r>
          </w:p>
          <w:p w14:paraId="6058ECF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 Persoane juridice de drept privat/ alte forme de organizare proprietari de pădure şi/ sau asociaţiile acestora, constituite conform legislaţiei în vigoare;</w:t>
            </w:r>
          </w:p>
          <w:p w14:paraId="4E87373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b. Unități administrativ teritoriale şi/ sau asociaţii ale acestora, proprietari de pădure, constituite conform legislaţiei în vigoare; </w:t>
            </w:r>
          </w:p>
          <w:p w14:paraId="345D1184"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c. Administratorul fondului forestier proprietate publică a statului, constituit conform legislaţiei în vigoare.</w:t>
            </w:r>
          </w:p>
          <w:p w14:paraId="7175D010" w14:textId="77777777" w:rsidR="000D2AA4" w:rsidRPr="00824C8C" w:rsidRDefault="000D2AA4" w:rsidP="007D15FB">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i/>
                <w:sz w:val="24"/>
              </w:rPr>
              <w:t>Documente Verificate:</w:t>
            </w:r>
          </w:p>
          <w:p w14:paraId="4FBBF138"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7821D179"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i/>
                <w:sz w:val="24"/>
              </w:rPr>
            </w:pPr>
            <w:r w:rsidRPr="00824C8C">
              <w:rPr>
                <w:rFonts w:ascii="Trebuchet MS" w:hAnsi="Trebuchet MS"/>
                <w:i/>
                <w:sz w:val="24"/>
              </w:rPr>
              <w:t>documente de înființare</w:t>
            </w:r>
          </w:p>
          <w:p w14:paraId="446E10E2" w14:textId="77777777" w:rsidR="000D2AA4" w:rsidRPr="00824C8C" w:rsidRDefault="000D2AA4" w:rsidP="000D2AA4">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4"/>
              </w:rPr>
            </w:pPr>
            <w:r w:rsidRPr="00824C8C">
              <w:rPr>
                <w:rFonts w:ascii="Trebuchet MS" w:hAnsi="Trebuchet MS"/>
                <w:i/>
                <w:sz w:val="24"/>
              </w:rPr>
              <w:t>Documente din care să reiasă că solicitantul este proprietar de păduri</w:t>
            </w:r>
          </w:p>
          <w:p w14:paraId="4D8A86BE" w14:textId="77777777" w:rsidR="000D2AA4" w:rsidRPr="00824C8C" w:rsidRDefault="000D2AA4" w:rsidP="007D15FB">
            <w:pPr>
              <w:pStyle w:val="Header"/>
              <w:tabs>
                <w:tab w:val="left" w:pos="720"/>
              </w:tabs>
              <w:spacing w:before="120" w:after="120"/>
              <w:jc w:val="both"/>
              <w:rPr>
                <w:rFonts w:ascii="Trebuchet MS" w:hAnsi="Trebuchet MS"/>
                <w:sz w:val="24"/>
              </w:rPr>
            </w:pPr>
          </w:p>
          <w:p w14:paraId="565FFC4A" w14:textId="77777777" w:rsidR="000D2AA4" w:rsidRPr="00824C8C" w:rsidRDefault="000D2AA4" w:rsidP="007D15FB">
            <w:pPr>
              <w:autoSpaceDE w:val="0"/>
              <w:autoSpaceDN w:val="0"/>
              <w:adjustRightInd w:val="0"/>
              <w:spacing w:before="120" w:after="120" w:line="240" w:lineRule="auto"/>
              <w:jc w:val="both"/>
              <w:rPr>
                <w:rFonts w:ascii="Trebuchet MS" w:hAnsi="Trebuchet MS"/>
                <w:color w:val="000000"/>
                <w:sz w:val="24"/>
              </w:rPr>
            </w:pPr>
            <w:r w:rsidRPr="00824C8C">
              <w:rPr>
                <w:rFonts w:ascii="Trebuchet MS" w:hAnsi="Trebuchet MS"/>
                <w:sz w:val="24"/>
              </w:rPr>
              <w:t>Pentru ADI, Expertul verifică dacă în Certificatul de înregistrare în Registrul asociaţiilor şi fundaţiilor, Actul constitutiv și Statut sunt menţionate următoarele: denumirea asociaţiei, asociaţii,  sediul, durata</w:t>
            </w:r>
            <w:r w:rsidRPr="00824C8C">
              <w:rPr>
                <w:rFonts w:ascii="Trebuchet MS" w:hAnsi="Trebuchet MS"/>
                <w:color w:val="000000"/>
                <w:sz w:val="24"/>
              </w:rPr>
              <w:t xml:space="preserve">, scopul înfiinţării şi membrii Consiliului Director. </w:t>
            </w:r>
          </w:p>
          <w:p w14:paraId="3B5E97D9" w14:textId="77777777" w:rsidR="000D2AA4" w:rsidRPr="00824C8C" w:rsidRDefault="000D2AA4" w:rsidP="007D15FB">
            <w:pPr>
              <w:spacing w:before="120" w:after="120" w:line="240" w:lineRule="auto"/>
              <w:jc w:val="both"/>
              <w:rPr>
                <w:rFonts w:ascii="Trebuchet MS" w:hAnsi="Trebuchet MS"/>
                <w:color w:val="000000"/>
                <w:sz w:val="24"/>
              </w:rPr>
            </w:pPr>
            <w:r w:rsidRPr="00824C8C">
              <w:rPr>
                <w:rFonts w:ascii="Trebuchet MS" w:hAnsi="Trebuchet MS"/>
                <w:color w:val="000000"/>
                <w:sz w:val="24"/>
              </w:rPr>
              <w:t>Se verifică dacă a fost desemnat un reprezentantul legal, pentru colaborare cu AFIR, în vederea realizării proiectului propus şi corespunde informaţiilor din B1.3 din Cererea de Finanțare.</w:t>
            </w:r>
          </w:p>
          <w:p w14:paraId="36F42810"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 xml:space="preserve">Pentru beneficiarii proiectelor de investiții în infrastructura silvică, expertul verifică dacă în certificatul de înregistrare fiscală este specificat codul activităţii finanţate prin proiect. În cazul asociațiilor (formelor asociative) care nu sunt </w:t>
            </w:r>
            <w:r w:rsidRPr="00824C8C">
              <w:rPr>
                <w:rFonts w:ascii="Trebuchet MS" w:hAnsi="Trebuchet MS"/>
                <w:sz w:val="24"/>
              </w:rPr>
              <w:lastRenderedPageBreak/>
              <w:t>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4FB1CB8C"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2DA9C9D"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t>Pentru beneficiarii din categoria unităților de cult, se va verifica depunerea Actului de înfiinţare şi statutului Aşezământului Monahal (Mănăstire , Schit sau Metoc).</w:t>
            </w:r>
          </w:p>
          <w:p w14:paraId="47B71C4F" w14:textId="77777777" w:rsidR="000D2AA4" w:rsidRPr="00824C8C" w:rsidRDefault="000D2AA4" w:rsidP="007D15FB">
            <w:pPr>
              <w:pStyle w:val="Header"/>
              <w:tabs>
                <w:tab w:val="left" w:pos="720"/>
              </w:tabs>
              <w:spacing w:before="120" w:after="120"/>
              <w:jc w:val="both"/>
              <w:rPr>
                <w:rFonts w:ascii="Trebuchet MS" w:hAnsi="Trebuchet MS"/>
              </w:rPr>
            </w:pPr>
            <w:r w:rsidRPr="00824C8C">
              <w:rPr>
                <w:rFonts w:ascii="Trebuchet MS" w:hAnsi="Trebuchet MS"/>
                <w:sz w:val="24"/>
              </w:rPr>
              <w:t>Se verifică Declarația F a cererii de finanţare - declaraţie pe proprie răspundere a solicitantului privind datoriile fiscale restante.</w:t>
            </w:r>
            <w:r w:rsidRPr="00824C8C">
              <w:rPr>
                <w:rFonts w:ascii="Trebuchet MS" w:hAnsi="Trebuchet MS"/>
                <w:i/>
                <w:sz w:val="24"/>
              </w:rPr>
              <w:t xml:space="preserve"> </w:t>
            </w:r>
          </w:p>
        </w:tc>
      </w:tr>
    </w:tbl>
    <w:p w14:paraId="00DB1E1A" w14:textId="77777777" w:rsidR="000D2AA4" w:rsidRPr="00824C8C" w:rsidRDefault="000D2AA4" w:rsidP="000D2AA4">
      <w:pPr>
        <w:widowControl w:val="0"/>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14:paraId="711E6FA2" w14:textId="77777777" w:rsidR="000D2AA4" w:rsidRPr="00824C8C" w:rsidRDefault="000D2AA4" w:rsidP="000D2AA4">
      <w:pPr>
        <w:widowControl w:val="0"/>
        <w:autoSpaceDE w:val="0"/>
        <w:autoSpaceDN w:val="0"/>
        <w:adjustRightInd w:val="0"/>
        <w:spacing w:after="0" w:line="240" w:lineRule="auto"/>
        <w:jc w:val="both"/>
        <w:rPr>
          <w:rFonts w:ascii="Trebuchet MS" w:hAnsi="Trebuchet MS"/>
          <w:sz w:val="24"/>
        </w:rPr>
      </w:pPr>
      <w:r w:rsidRPr="00824C8C">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824C8C">
        <w:rPr>
          <w:rFonts w:ascii="Trebuchet MS" w:hAnsi="Trebuchet MS"/>
        </w:rPr>
        <w:t xml:space="preserve"> la</w:t>
      </w:r>
      <w:r w:rsidRPr="00824C8C">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AD8FCA" w14:textId="77777777" w:rsidR="000D2AA4" w:rsidRPr="00824C8C" w:rsidRDefault="000D2AA4" w:rsidP="000D2AA4">
      <w:pPr>
        <w:widowControl w:val="0"/>
        <w:tabs>
          <w:tab w:val="left" w:pos="9072"/>
        </w:tabs>
        <w:autoSpaceDE w:val="0"/>
        <w:autoSpaceDN w:val="0"/>
        <w:adjustRightInd w:val="0"/>
        <w:spacing w:before="120" w:after="120" w:line="240" w:lineRule="auto"/>
        <w:jc w:val="both"/>
        <w:rPr>
          <w:rFonts w:ascii="Trebuchet MS" w:hAnsi="Trebuchet MS"/>
          <w:sz w:val="24"/>
        </w:rPr>
      </w:pPr>
    </w:p>
    <w:p w14:paraId="18721A04" w14:textId="77777777" w:rsidR="000D2AA4" w:rsidRPr="00824C8C" w:rsidRDefault="000D2AA4" w:rsidP="000D2AA4">
      <w:pPr>
        <w:tabs>
          <w:tab w:val="left" w:pos="72"/>
        </w:tabs>
        <w:spacing w:before="120" w:after="120" w:line="240" w:lineRule="auto"/>
        <w:rPr>
          <w:rFonts w:ascii="Trebuchet MS" w:hAnsi="Trebuchet MS"/>
          <w:b/>
          <w:sz w:val="24"/>
        </w:rPr>
      </w:pPr>
      <w:r w:rsidRPr="00824C8C">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0D2AA4" w:rsidRPr="00824C8C" w14:paraId="67C47C7A"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C5CD8E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0FAF5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w:t>
            </w:r>
          </w:p>
          <w:p w14:paraId="769FB3E0"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b/>
                <w:sz w:val="24"/>
              </w:rPr>
              <w:t xml:space="preserve"> DOCUMENTELOR PREZENTATE</w:t>
            </w:r>
          </w:p>
        </w:tc>
      </w:tr>
      <w:tr w:rsidR="000D2AA4" w:rsidRPr="00824C8C" w14:paraId="44378AFC" w14:textId="77777777" w:rsidTr="007D15FB">
        <w:trPr>
          <w:trHeight w:val="20"/>
        </w:trPr>
        <w:tc>
          <w:tcPr>
            <w:tcW w:w="2423" w:type="pct"/>
            <w:tcBorders>
              <w:top w:val="single" w:sz="4" w:space="0" w:color="auto"/>
              <w:left w:val="single" w:sz="4" w:space="0" w:color="auto"/>
              <w:bottom w:val="single" w:sz="4" w:space="0" w:color="auto"/>
              <w:right w:val="single" w:sz="4" w:space="0" w:color="auto"/>
            </w:tcBorders>
          </w:tcPr>
          <w:p w14:paraId="77E847EE"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Fișa măsurii din SDL</w:t>
            </w:r>
          </w:p>
          <w:p w14:paraId="251C8015"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516A5A9A"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14:paraId="7822AFE4"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r w:rsidRPr="00824C8C">
              <w:rPr>
                <w:rFonts w:ascii="Trebuchet MS" w:hAnsi="Trebuchet MS"/>
                <w:b/>
                <w:sz w:val="24"/>
              </w:rPr>
              <w:t>Certificatul de Urbanism, după caz</w:t>
            </w:r>
          </w:p>
          <w:p w14:paraId="65C2B7E2"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b/>
                <w:sz w:val="24"/>
              </w:rPr>
            </w:pPr>
          </w:p>
          <w:p w14:paraId="7A155541"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1F749DFE"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În cazul proiectelor care vizează investiții asupra obiectivelor de patrimoniu:</w:t>
            </w:r>
          </w:p>
          <w:p w14:paraId="57DDEB05"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78DFF2C"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D832B74"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p>
          <w:p w14:paraId="4C26CD58" w14:textId="77777777" w:rsidR="000D2AA4" w:rsidRPr="00824C8C" w:rsidRDefault="000D2AA4" w:rsidP="007D15FB">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7A0786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lastRenderedPageBreak/>
              <w:t>Pentru proiectele de infrastructură socială:</w:t>
            </w:r>
          </w:p>
          <w:p w14:paraId="323782D9" w14:textId="77777777" w:rsidR="000D2AA4" w:rsidRPr="00824C8C" w:rsidRDefault="000D2AA4" w:rsidP="000D2AA4">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824C8C">
              <w:rPr>
                <w:rFonts w:ascii="Trebuchet MS" w:hAnsi="Trebuchet MS"/>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w:t>
            </w:r>
            <w:r w:rsidRPr="00824C8C">
              <w:rPr>
                <w:rFonts w:ascii="Trebuchet MS" w:hAnsi="Trebuchet MS"/>
                <w:sz w:val="24"/>
              </w:rPr>
              <w:lastRenderedPageBreak/>
              <w:t xml:space="preserve">unei nevoi comunitare identificate în SDL și îndeplinesc condițiile specifice de acreditare. </w:t>
            </w:r>
          </w:p>
          <w:p w14:paraId="16A3959A"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1CAEF576" w14:textId="77777777" w:rsidR="000D2AA4" w:rsidRPr="00824C8C" w:rsidRDefault="000D2AA4" w:rsidP="007D15FB">
            <w:pPr>
              <w:spacing w:before="120" w:after="120" w:line="240" w:lineRule="auto"/>
              <w:jc w:val="both"/>
              <w:rPr>
                <w:rFonts w:ascii="Trebuchet MS" w:hAnsi="Trebuchet MS"/>
                <w:sz w:val="24"/>
              </w:rPr>
            </w:pPr>
          </w:p>
          <w:p w14:paraId="7F0B726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7530BEA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6A0EA91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în baza informaţiilor din Cererea de Finanţare şi SF/ DALI dacă investiția se încadrează în cel puțin unul din  tipurile de sprijin  prevăzute prin fișa măsurii din SDL. </w:t>
            </w:r>
          </w:p>
          <w:p w14:paraId="4F78C50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672B3478" w14:textId="77777777" w:rsidR="000D2AA4" w:rsidRPr="00824C8C" w:rsidRDefault="000D2AA4" w:rsidP="007D15FB">
            <w:pPr>
              <w:spacing w:before="120" w:after="120" w:line="240" w:lineRule="auto"/>
              <w:jc w:val="both"/>
              <w:rPr>
                <w:rFonts w:ascii="Trebuchet MS" w:hAnsi="Trebuchet MS"/>
                <w:sz w:val="24"/>
              </w:rPr>
            </w:pPr>
          </w:p>
          <w:p w14:paraId="7F88CFC2"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b/>
                <w:sz w:val="24"/>
              </w:rPr>
            </w:pPr>
            <w:r w:rsidRPr="00824C8C">
              <w:rPr>
                <w:rFonts w:ascii="Trebuchet MS" w:hAnsi="Trebuchet MS"/>
                <w:b/>
                <w:sz w:val="24"/>
              </w:rPr>
              <w:t>În cazul proiectelor care vizează investiții asupra obiectivelor de patrimoniu:</w:t>
            </w:r>
          </w:p>
          <w:p w14:paraId="3E97427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4BDD5B72" w14:textId="77777777" w:rsidR="000D2AA4" w:rsidRPr="00824C8C" w:rsidRDefault="000D2AA4" w:rsidP="007D15FB">
            <w:pPr>
              <w:tabs>
                <w:tab w:val="left" w:pos="20"/>
              </w:tabs>
              <w:spacing w:before="120" w:after="120" w:line="240" w:lineRule="auto"/>
              <w:contextualSpacing/>
              <w:jc w:val="both"/>
              <w:rPr>
                <w:rFonts w:ascii="Trebuchet MS" w:hAnsi="Trebuchet MS"/>
                <w:sz w:val="24"/>
              </w:rPr>
            </w:pPr>
            <w:r w:rsidRPr="00824C8C">
              <w:rPr>
                <w:rFonts w:ascii="Trebuchet MS" w:hAnsi="Trebuchet MS"/>
                <w:sz w:val="24"/>
              </w:rPr>
              <w:t>Clădirile/monumentele din patrimoniul cultural imobil de interes local de clasă (grupă)</w:t>
            </w:r>
            <w:r w:rsidRPr="00824C8C">
              <w:rPr>
                <w:rFonts w:ascii="Trebuchet MS" w:hAnsi="Trebuchet MS"/>
                <w:i/>
                <w:sz w:val="24"/>
              </w:rPr>
              <w:t xml:space="preserve"> </w:t>
            </w:r>
            <w:r w:rsidRPr="00824C8C">
              <w:rPr>
                <w:rFonts w:ascii="Trebuchet MS" w:hAnsi="Trebuchet MS"/>
                <w:sz w:val="24"/>
              </w:rPr>
              <w:t xml:space="preserve">B trebuie să se regăsească în Lista monumentelor istorice 2015 – prevăzută în Anexa nr. 1 la Ordinul MCC nr. 2.314/2004 privind aprobarea Listei monumentelor </w:t>
            </w:r>
            <w:r w:rsidRPr="00824C8C">
              <w:rPr>
                <w:rFonts w:ascii="Trebuchet MS" w:hAnsi="Trebuchet MS"/>
                <w:sz w:val="24"/>
              </w:rPr>
              <w:lastRenderedPageBreak/>
              <w:t>istorice, actualizată și a Listei monumentelor istorice dispărute, astfel cum a fost modificată și completată prin Ordinul Ministerului Culturii nr. 2.828/2015.</w:t>
            </w:r>
          </w:p>
          <w:p w14:paraId="0609EF3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62A0F48" w14:textId="77777777" w:rsidR="000D2AA4" w:rsidRPr="00824C8C" w:rsidRDefault="000D2AA4" w:rsidP="007D15FB">
            <w:pPr>
              <w:spacing w:before="120" w:after="120" w:line="240" w:lineRule="auto"/>
              <w:jc w:val="both"/>
              <w:rPr>
                <w:rFonts w:ascii="Trebuchet MS" w:hAnsi="Trebuchet MS"/>
                <w:sz w:val="24"/>
              </w:rPr>
            </w:pPr>
          </w:p>
          <w:p w14:paraId="569906E2"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În cazul proiectele care vizează achiziționarea de utilaje și echipamente pentru serviciile publice:</w:t>
            </w:r>
          </w:p>
          <w:p w14:paraId="47AA021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601FEF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b/>
                <w:sz w:val="24"/>
              </w:rPr>
              <w:t>Atenție!</w:t>
            </w:r>
            <w:r w:rsidRPr="00824C8C">
              <w:rPr>
                <w:rFonts w:ascii="Trebuchet MS" w:hAnsi="Trebuchet MS"/>
                <w:sz w:val="24"/>
              </w:rPr>
              <w:t xml:space="preserve"> La verificarea pe teren, se vor verifica Fișele de inventar ale solicitantului privind aceste echipamente.  </w:t>
            </w:r>
          </w:p>
        </w:tc>
      </w:tr>
    </w:tbl>
    <w:p w14:paraId="21DBCD8D"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8695233" w14:textId="77777777" w:rsidR="000D2AA4" w:rsidRPr="00824C8C" w:rsidRDefault="000D2AA4" w:rsidP="000D2AA4">
      <w:pPr>
        <w:tabs>
          <w:tab w:val="left" w:pos="360"/>
        </w:tabs>
        <w:spacing w:before="120" w:after="120" w:line="240" w:lineRule="auto"/>
        <w:jc w:val="both"/>
        <w:rPr>
          <w:rFonts w:ascii="Trebuchet MS" w:hAnsi="Trebuchet MS"/>
          <w:sz w:val="24"/>
        </w:rPr>
      </w:pPr>
      <w:r w:rsidRPr="00824C8C">
        <w:rPr>
          <w:rFonts w:ascii="Trebuchet MS" w:hAnsi="Trebuchet MS"/>
          <w:sz w:val="24"/>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4B8315F0" w14:textId="77777777" w:rsidR="000D2AA4" w:rsidRPr="00824C8C" w:rsidRDefault="000D2AA4" w:rsidP="000D2AA4">
      <w:pPr>
        <w:spacing w:before="120" w:after="120" w:line="240" w:lineRule="auto"/>
        <w:jc w:val="both"/>
        <w:rPr>
          <w:rFonts w:ascii="Trebuchet MS" w:hAnsi="Trebuchet MS"/>
          <w:b/>
          <w:sz w:val="24"/>
        </w:rPr>
      </w:pPr>
    </w:p>
    <w:p w14:paraId="7EED86DA"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EG3 Solicitantul trebuie să se angajeze că va asigura mentenanța investiției pe o perioadă de minimum 5 ani de la data ultimei plaţi</w:t>
      </w:r>
      <w:r w:rsidRPr="00824C8C">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368A062F"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95B644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2223CF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C0EC87"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681BF7DD"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1400BB5F"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B20D61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5C150F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44C319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0A17D64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4F84733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 Hotărârile, cu referire la următoarele puncte (obligatorii):</w:t>
            </w:r>
          </w:p>
          <w:p w14:paraId="2745679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necesitatea, oportunitatea și potențialul economic al investiţiei;</w:t>
            </w:r>
          </w:p>
          <w:p w14:paraId="2CA2E3F1"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000F6C39"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6AB767C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19140E90" w14:textId="77777777" w:rsidR="000D2AA4" w:rsidRPr="00824C8C" w:rsidRDefault="000D2AA4" w:rsidP="000D2AA4">
            <w:pPr>
              <w:numPr>
                <w:ilvl w:val="0"/>
                <w:numId w:val="6"/>
              </w:numPr>
              <w:autoSpaceDE w:val="0"/>
              <w:autoSpaceDN w:val="0"/>
              <w:adjustRightInd w:val="0"/>
              <w:spacing w:before="120" w:after="120" w:line="240" w:lineRule="auto"/>
              <w:ind w:left="54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17F7B5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silvică:</w:t>
            </w:r>
          </w:p>
          <w:p w14:paraId="02AA6D1B"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suprafeţele forestiere deservite de investiţie;</w:t>
            </w:r>
          </w:p>
          <w:p w14:paraId="5F284B65" w14:textId="77777777" w:rsidR="000D2AA4" w:rsidRPr="00824C8C" w:rsidRDefault="000D2AA4" w:rsidP="000D2AA4">
            <w:pPr>
              <w:pStyle w:val="ListParagraph"/>
              <w:numPr>
                <w:ilvl w:val="0"/>
                <w:numId w:val="7"/>
              </w:numPr>
              <w:spacing w:before="120" w:after="120" w:line="240" w:lineRule="auto"/>
              <w:ind w:left="540"/>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p w14:paraId="27E1507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Pentru proiectele care vizează investiții în infrastructura agricolă:</w:t>
            </w:r>
          </w:p>
          <w:p w14:paraId="09D7B501"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suprafeţele deservite de investiţie;</w:t>
            </w:r>
          </w:p>
          <w:p w14:paraId="3347927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5BCA0A43" w14:textId="77777777" w:rsidR="000D2AA4" w:rsidRPr="00824C8C" w:rsidRDefault="000D2AA4" w:rsidP="000D2AA4">
            <w:pPr>
              <w:pStyle w:val="ListParagraph"/>
              <w:numPr>
                <w:ilvl w:val="0"/>
                <w:numId w:val="8"/>
              </w:numPr>
              <w:spacing w:before="120" w:after="120" w:line="240" w:lineRule="auto"/>
              <w:ind w:left="54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70F886ED"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095D2318"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p>
          <w:p w14:paraId="5517FFE6" w14:textId="77777777" w:rsidR="000D2AA4" w:rsidRPr="00824C8C" w:rsidRDefault="000D2AA4" w:rsidP="007D15FB">
            <w:pPr>
              <w:overflowPunct w:val="0"/>
              <w:autoSpaceDE w:val="0"/>
              <w:autoSpaceDN w:val="0"/>
              <w:adjustRightInd w:val="0"/>
              <w:spacing w:before="120" w:after="120" w:line="240" w:lineRule="auto"/>
              <w:jc w:val="both"/>
              <w:textAlignment w:val="baseline"/>
              <w:rPr>
                <w:rFonts w:ascii="Trebuchet MS" w:hAnsi="Trebuchet MS"/>
                <w:sz w:val="24"/>
              </w:rPr>
            </w:pPr>
            <w:r w:rsidRPr="00824C8C">
              <w:rPr>
                <w:rFonts w:ascii="Trebuchet MS" w:hAnsi="Trebuchet MS"/>
                <w:sz w:val="24"/>
              </w:rPr>
              <w:t xml:space="preserve">Pentru proiectele de infrastructură socială, solicitantul trebuie să demonstreze asigurarea sustenabilității investiției prin operaționalizarea infrastructurii. Beneficiarii </w:t>
            </w:r>
            <w:r w:rsidRPr="00824C8C">
              <w:rPr>
                <w:rFonts w:ascii="Trebuchet MS" w:hAnsi="Trebuchet MS"/>
                <w:sz w:val="24"/>
              </w:rPr>
              <w:lastRenderedPageBreak/>
              <w:t>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83EC5F1"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2B3C92A8" w14:textId="77777777" w:rsidR="000D2AA4" w:rsidRPr="00824C8C" w:rsidRDefault="000D2AA4" w:rsidP="000D2AA4">
      <w:pPr>
        <w:spacing w:before="120" w:after="120" w:line="240" w:lineRule="auto"/>
        <w:jc w:val="both"/>
        <w:rPr>
          <w:rFonts w:ascii="Trebuchet MS" w:hAnsi="Trebuchet MS"/>
          <w:b/>
          <w:sz w:val="24"/>
        </w:rPr>
      </w:pPr>
    </w:p>
    <w:p w14:paraId="4DD30448"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723325E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358226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72CF15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56ED139" w14:textId="77777777" w:rsidTr="007D15FB">
        <w:trPr>
          <w:trHeight w:val="977"/>
        </w:trPr>
        <w:tc>
          <w:tcPr>
            <w:tcW w:w="4500" w:type="dxa"/>
            <w:tcBorders>
              <w:top w:val="single" w:sz="4" w:space="0" w:color="auto"/>
              <w:left w:val="single" w:sz="4" w:space="0" w:color="auto"/>
              <w:bottom w:val="single" w:sz="4" w:space="0" w:color="auto"/>
              <w:right w:val="single" w:sz="4" w:space="0" w:color="auto"/>
            </w:tcBorders>
          </w:tcPr>
          <w:p w14:paraId="2F4177C4"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b/>
                <w:sz w:val="24"/>
              </w:rPr>
            </w:pPr>
            <w:r w:rsidRPr="00824C8C">
              <w:rPr>
                <w:rFonts w:ascii="Trebuchet MS" w:hAnsi="Trebuchet MS"/>
                <w:b/>
                <w:sz w:val="24"/>
              </w:rPr>
              <w:t>Documente verificate</w:t>
            </w:r>
          </w:p>
          <w:p w14:paraId="7D9C6F3E"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564A3F1"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30F24FA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Actul/ Hotărârea organului de decizie al persoanei juridice proprietare/ administrator de păduri privind implementarea proiectului</w:t>
            </w:r>
          </w:p>
          <w:p w14:paraId="5AE6CAA7"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2F954B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1233C77A"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7784260"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14:paraId="0B97396A" w14:textId="77777777" w:rsidR="000D2AA4" w:rsidRPr="00824C8C" w:rsidRDefault="000D2AA4" w:rsidP="007D15FB">
            <w:pPr>
              <w:spacing w:before="120" w:after="120" w:line="240" w:lineRule="auto"/>
              <w:ind w:left="360" w:hanging="360"/>
              <w:jc w:val="both"/>
              <w:rPr>
                <w:rFonts w:ascii="Trebuchet MS" w:hAnsi="Trebuchet MS"/>
                <w:sz w:val="24"/>
              </w:rPr>
            </w:pPr>
            <w:r w:rsidRPr="00824C8C">
              <w:rPr>
                <w:rFonts w:ascii="Trebuchet MS" w:hAnsi="Trebuchet MS"/>
                <w:sz w:val="24"/>
              </w:rPr>
              <w:t>Expertul verifică Hotărârile, cu referire la următoarele puncte (obligatorii):</w:t>
            </w:r>
          </w:p>
          <w:p w14:paraId="4382577F"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necesitatea, oportunitatea și potențialul economic al investiţiei;</w:t>
            </w:r>
          </w:p>
          <w:p w14:paraId="7A63819E"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lucrările vor fi prevăzute în bugetul/ ele local/ e sau proprii pentru perioada de realizare a investiţiei;</w:t>
            </w:r>
          </w:p>
          <w:p w14:paraId="56708C79"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sz w:val="24"/>
              </w:rPr>
              <w:t>angajamentul de a asigura mentenanța investitiei, pe o perioadă de minimum 5 ani, de la data ultimei plăți;</w:t>
            </w:r>
            <w:r w:rsidRPr="00824C8C">
              <w:rPr>
                <w:rFonts w:ascii="Trebuchet MS" w:hAnsi="Trebuchet MS"/>
                <w:color w:val="000000"/>
                <w:sz w:val="24"/>
              </w:rPr>
              <w:t xml:space="preserve"> </w:t>
            </w:r>
          </w:p>
          <w:p w14:paraId="36C9E463"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caracteristici tehnice ale investiției/investițiilor propuse (lungimi, arii, volume, capacităţi etc.);</w:t>
            </w:r>
          </w:p>
          <w:p w14:paraId="7A4B690D" w14:textId="77777777" w:rsidR="000D2AA4" w:rsidRPr="00824C8C" w:rsidRDefault="000D2AA4" w:rsidP="000D2AA4">
            <w:pPr>
              <w:numPr>
                <w:ilvl w:val="0"/>
                <w:numId w:val="6"/>
              </w:numPr>
              <w:autoSpaceDE w:val="0"/>
              <w:autoSpaceDN w:val="0"/>
              <w:adjustRightInd w:val="0"/>
              <w:spacing w:before="120" w:after="120" w:line="240" w:lineRule="auto"/>
              <w:ind w:left="360"/>
              <w:rPr>
                <w:rFonts w:ascii="Trebuchet MS" w:hAnsi="Trebuchet MS"/>
                <w:sz w:val="24"/>
              </w:rPr>
            </w:pPr>
            <w:r w:rsidRPr="00824C8C">
              <w:rPr>
                <w:rFonts w:ascii="Trebuchet MS" w:hAnsi="Trebuchet MS"/>
                <w:color w:val="000000"/>
                <w:sz w:val="24"/>
              </w:rPr>
              <w:t>nominalizarea şi delegarea reprezentantului legal al solicitantului pentru relaţia cu AFIR în derularea proiectului.</w:t>
            </w:r>
          </w:p>
          <w:p w14:paraId="3A0A15AE"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silvică:</w:t>
            </w:r>
          </w:p>
          <w:p w14:paraId="2FEE74BA"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t>suprafeţele forestiere deservite de investiţie;</w:t>
            </w:r>
          </w:p>
          <w:p w14:paraId="6A00C61B" w14:textId="77777777" w:rsidR="000D2AA4" w:rsidRPr="00824C8C" w:rsidRDefault="000D2AA4" w:rsidP="000D2AA4">
            <w:pPr>
              <w:pStyle w:val="ListParagraph"/>
              <w:numPr>
                <w:ilvl w:val="0"/>
                <w:numId w:val="7"/>
              </w:numPr>
              <w:spacing w:before="120" w:after="120" w:line="240" w:lineRule="auto"/>
              <w:ind w:left="360"/>
              <w:jc w:val="both"/>
              <w:rPr>
                <w:rFonts w:ascii="Trebuchet MS" w:hAnsi="Trebuchet MS"/>
                <w:sz w:val="24"/>
              </w:rPr>
            </w:pPr>
            <w:r w:rsidRPr="00824C8C">
              <w:rPr>
                <w:rFonts w:ascii="Trebuchet MS" w:hAnsi="Trebuchet MS"/>
                <w:sz w:val="24"/>
              </w:rPr>
              <w:lastRenderedPageBreak/>
              <w:t xml:space="preserve">angajamentul de a asigura că prin investiţia în drumuri forestiere, acestea vor fi deschise publicului în mod gratuit. </w:t>
            </w:r>
          </w:p>
          <w:p w14:paraId="3ABCDF0A" w14:textId="77777777" w:rsidR="000D2AA4" w:rsidRPr="00824C8C" w:rsidRDefault="000D2AA4" w:rsidP="007D15FB">
            <w:pPr>
              <w:spacing w:before="120" w:after="120" w:line="240" w:lineRule="auto"/>
              <w:ind w:left="360" w:hanging="360"/>
              <w:jc w:val="both"/>
              <w:rPr>
                <w:rFonts w:ascii="Trebuchet MS" w:hAnsi="Trebuchet MS"/>
                <w:b/>
                <w:sz w:val="24"/>
              </w:rPr>
            </w:pPr>
            <w:r w:rsidRPr="00824C8C">
              <w:rPr>
                <w:rFonts w:ascii="Trebuchet MS" w:hAnsi="Trebuchet MS"/>
                <w:b/>
                <w:sz w:val="24"/>
              </w:rPr>
              <w:t>Pentru proiectele care vizează investiții în infrastructura agricolă:</w:t>
            </w:r>
          </w:p>
          <w:p w14:paraId="7AC54551"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suprafeţele deservite de investiţie;</w:t>
            </w:r>
          </w:p>
          <w:p w14:paraId="7D012796"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agenții economici (agricoli și non-agricoli), obiective turistice și agroturistice, deserviți direct de investiție (număr și denumire).</w:t>
            </w:r>
          </w:p>
          <w:p w14:paraId="3058ACBD" w14:textId="77777777" w:rsidR="000D2AA4" w:rsidRPr="00824C8C" w:rsidRDefault="000D2AA4" w:rsidP="000D2AA4">
            <w:pPr>
              <w:pStyle w:val="ListParagraph"/>
              <w:numPr>
                <w:ilvl w:val="0"/>
                <w:numId w:val="8"/>
              </w:numPr>
              <w:spacing w:before="120" w:after="120" w:line="240" w:lineRule="auto"/>
              <w:ind w:left="360"/>
              <w:jc w:val="both"/>
              <w:rPr>
                <w:rFonts w:ascii="Trebuchet MS" w:hAnsi="Trebuchet MS"/>
                <w:sz w:val="24"/>
              </w:rPr>
            </w:pPr>
            <w:r w:rsidRPr="00824C8C">
              <w:rPr>
                <w:rFonts w:ascii="Trebuchet MS" w:hAnsi="Trebuchet MS"/>
                <w:sz w:val="24"/>
              </w:rPr>
              <w:t>angajamentul privind asigurarea accesului public (fără taxe) la investiţia realizată prin proiect</w:t>
            </w:r>
          </w:p>
          <w:p w14:paraId="54E7A341" w14:textId="77777777" w:rsidR="000D2AA4" w:rsidRPr="00824C8C" w:rsidRDefault="000D2AA4" w:rsidP="007D15FB">
            <w:pPr>
              <w:spacing w:before="120" w:after="120" w:line="240" w:lineRule="auto"/>
              <w:ind w:left="5" w:hanging="5"/>
              <w:jc w:val="both"/>
              <w:rPr>
                <w:rFonts w:ascii="Trebuchet MS" w:hAnsi="Trebuchet MS"/>
                <w:sz w:val="24"/>
              </w:rPr>
            </w:pPr>
          </w:p>
        </w:tc>
      </w:tr>
    </w:tbl>
    <w:p w14:paraId="175D6508" w14:textId="77777777" w:rsidR="000D2AA4" w:rsidRPr="00824C8C" w:rsidRDefault="000D2AA4" w:rsidP="000D2AA4">
      <w:pPr>
        <w:shd w:val="clear" w:color="auto" w:fill="D9D9D9"/>
        <w:spacing w:before="120" w:after="120" w:line="240" w:lineRule="auto"/>
        <w:jc w:val="both"/>
        <w:rPr>
          <w:rFonts w:ascii="Trebuchet MS" w:hAnsi="Trebuchet MS"/>
          <w:b/>
          <w:i/>
          <w:sz w:val="24"/>
        </w:rPr>
      </w:pPr>
      <w:r w:rsidRPr="00824C8C">
        <w:rPr>
          <w:rFonts w:ascii="Trebuchet MS" w:hAnsi="Trebuchet MS"/>
          <w:b/>
          <w:i/>
          <w:sz w:val="24"/>
        </w:rPr>
        <w:lastRenderedPageBreak/>
        <w:t>Secțiuni specifice:</w:t>
      </w:r>
    </w:p>
    <w:p w14:paraId="74F997E7"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NOTĂ!</w:t>
      </w:r>
    </w:p>
    <w:p w14:paraId="26457B5F" w14:textId="77777777" w:rsidR="000D2AA4" w:rsidRPr="00824C8C" w:rsidRDefault="000D2AA4" w:rsidP="000D2AA4">
      <w:pPr>
        <w:shd w:val="clear" w:color="auto" w:fill="D9D9D9"/>
        <w:spacing w:before="120" w:after="120" w:line="240" w:lineRule="auto"/>
        <w:jc w:val="both"/>
        <w:rPr>
          <w:rFonts w:ascii="Trebuchet MS" w:hAnsi="Trebuchet MS"/>
          <w:i/>
          <w:sz w:val="24"/>
        </w:rPr>
      </w:pPr>
      <w:r w:rsidRPr="00824C8C">
        <w:rPr>
          <w:rFonts w:ascii="Trebuchet MS" w:hAnsi="Trebuchet MS"/>
          <w:i/>
          <w:sz w:val="24"/>
        </w:rPr>
        <w:t>Criteriile de eligibilitate de mai jos se vor verifica doar pentru tipurile de investiții indicate. Pentru celelalte tipuri de proiecte se va bifa „NU ESTE CAZUL”.</w:t>
      </w:r>
    </w:p>
    <w:p w14:paraId="529AA82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p>
    <w:p w14:paraId="1230D1CF"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b/>
          <w:sz w:val="24"/>
        </w:rPr>
        <w:t>EG5 Solicitantul investiţiilor trebuie să facă dovada proprietății terenului/ administrării în cazul domeniului public al statului</w:t>
      </w:r>
    </w:p>
    <w:p w14:paraId="75EDA12D" w14:textId="77777777" w:rsidR="000D2AA4" w:rsidRPr="00824C8C" w:rsidRDefault="000D2AA4" w:rsidP="000D2AA4">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0D2AA4" w:rsidRPr="00824C8C" w14:paraId="30FA938E" w14:textId="77777777" w:rsidTr="007D15FB">
        <w:tc>
          <w:tcPr>
            <w:tcW w:w="2282" w:type="pct"/>
            <w:gridSpan w:val="2"/>
            <w:shd w:val="clear" w:color="auto" w:fill="C0C0C0"/>
          </w:tcPr>
          <w:p w14:paraId="384D3748" w14:textId="77777777" w:rsidR="000D2AA4" w:rsidRPr="00824C8C" w:rsidRDefault="000D2AA4" w:rsidP="007D15FB">
            <w:pPr>
              <w:rPr>
                <w:rFonts w:ascii="Trebuchet MS" w:hAnsi="Trebuchet MS" w:cs="Calibri"/>
                <w:b/>
                <w:bCs/>
                <w:sz w:val="24"/>
                <w:szCs w:val="24"/>
              </w:rPr>
            </w:pPr>
            <w:r w:rsidRPr="00824C8C">
              <w:rPr>
                <w:rFonts w:ascii="Trebuchet MS" w:hAnsi="Trebuchet MS" w:cs="Calibri"/>
                <w:b/>
                <w:bCs/>
                <w:sz w:val="24"/>
                <w:szCs w:val="24"/>
              </w:rPr>
              <w:t xml:space="preserve">DOCUMENTE PREZENTATE </w:t>
            </w:r>
          </w:p>
        </w:tc>
        <w:tc>
          <w:tcPr>
            <w:tcW w:w="2718" w:type="pct"/>
            <w:shd w:val="clear" w:color="auto" w:fill="C0C0C0"/>
          </w:tcPr>
          <w:p w14:paraId="054E896B" w14:textId="77777777" w:rsidR="000D2AA4" w:rsidRPr="00824C8C" w:rsidRDefault="000D2AA4" w:rsidP="007D15FB">
            <w:pPr>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0D2AA4" w:rsidRPr="00824C8C" w14:paraId="41802C67" w14:textId="77777777" w:rsidTr="007D15FB">
        <w:trPr>
          <w:gridBefore w:val="1"/>
          <w:wBefore w:w="10" w:type="pct"/>
        </w:trPr>
        <w:tc>
          <w:tcPr>
            <w:tcW w:w="2272" w:type="pct"/>
          </w:tcPr>
          <w:p w14:paraId="17FB8595"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agricolă:</w:t>
            </w:r>
          </w:p>
          <w:p w14:paraId="27405430"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69EA6B9C" w14:textId="77777777" w:rsidR="000D2AA4" w:rsidRPr="00824C8C" w:rsidRDefault="000D2AA4" w:rsidP="007D15FB">
            <w:pPr>
              <w:spacing w:after="0" w:line="240" w:lineRule="auto"/>
              <w:ind w:firstLine="706"/>
              <w:jc w:val="both"/>
              <w:rPr>
                <w:rFonts w:ascii="Trebuchet MS" w:hAnsi="Trebuchet MS" w:cs="Calibri"/>
                <w:sz w:val="24"/>
                <w:szCs w:val="24"/>
                <w:lang w:eastAsia="fr-FR"/>
              </w:rPr>
            </w:pPr>
          </w:p>
          <w:p w14:paraId="612F2606"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lang w:eastAsia="fr-FR"/>
              </w:rPr>
              <w:t xml:space="preserve">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w:t>
            </w:r>
            <w:r w:rsidRPr="00824C8C">
              <w:rPr>
                <w:rFonts w:ascii="Trebuchet MS" w:hAnsi="Trebuchet MS" w:cs="Calibri"/>
                <w:sz w:val="24"/>
                <w:szCs w:val="24"/>
                <w:lang w:eastAsia="fr-FR"/>
              </w:rPr>
              <w:lastRenderedPageBreak/>
              <w:t>să fi fost supusă controlului de legalitate al Prefectului, în condiţiile legii (</w:t>
            </w:r>
            <w:r w:rsidRPr="00824C8C">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68D292A9" w14:textId="77777777" w:rsidR="000D2AA4" w:rsidRPr="00824C8C" w:rsidRDefault="000D2AA4" w:rsidP="007D15FB">
            <w:pPr>
              <w:spacing w:after="0" w:line="240" w:lineRule="auto"/>
              <w:jc w:val="both"/>
              <w:rPr>
                <w:rFonts w:ascii="Trebuchet MS" w:hAnsi="Trebuchet MS" w:cs="Calibri"/>
                <w:sz w:val="24"/>
                <w:szCs w:val="24"/>
              </w:rPr>
            </w:pPr>
          </w:p>
          <w:p w14:paraId="71515F78" w14:textId="77777777" w:rsidR="000D2AA4" w:rsidRPr="00824C8C" w:rsidRDefault="000D2AA4" w:rsidP="007D15FB">
            <w:pPr>
              <w:spacing w:after="0" w:line="240" w:lineRule="auto"/>
              <w:jc w:val="both"/>
              <w:rPr>
                <w:rFonts w:ascii="Trebuchet MS" w:hAnsi="Trebuchet MS" w:cs="Calibri"/>
                <w:sz w:val="24"/>
                <w:szCs w:val="24"/>
              </w:rPr>
            </w:pPr>
          </w:p>
          <w:p w14:paraId="59C86505"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77D8565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care atestă dreptul de proprietate/ administrare asupra:</w:t>
            </w:r>
          </w:p>
          <w:p w14:paraId="41754C87"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824C8C">
              <w:rPr>
                <w:rFonts w:ascii="Trebuchet MS" w:hAnsi="Trebuchet MS" w:cs="Calibri"/>
                <w:sz w:val="24"/>
                <w:szCs w:val="24"/>
              </w:rPr>
              <w:t xml:space="preserve"> </w:t>
            </w:r>
            <w:r w:rsidRPr="00824C8C">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4C05B9DF"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Drumurilor care fac obiectul modernizării (în cazul modernizărilor drumurilor forestiere existente):</w:t>
            </w:r>
          </w:p>
          <w:p w14:paraId="12B89042" w14:textId="77777777" w:rsidR="000D2AA4" w:rsidRPr="00824C8C" w:rsidRDefault="000D2AA4" w:rsidP="007D15FB">
            <w:pPr>
              <w:tabs>
                <w:tab w:val="center" w:pos="4680"/>
                <w:tab w:val="right" w:pos="936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Inventarul bunurilor care aparțin domeniului public, în cazul administratorului pădurilor statului </w:t>
            </w:r>
          </w:p>
          <w:p w14:paraId="4D82EB33"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3285D859"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53C9997C" w14:textId="77777777" w:rsidR="000D2AA4" w:rsidRPr="00824C8C" w:rsidRDefault="000D2AA4" w:rsidP="007D15FB">
            <w:pPr>
              <w:tabs>
                <w:tab w:val="left" w:pos="900"/>
              </w:tabs>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Hotărâre a Guvernului de trecere din domeniul public al statului în domeniul public al unităţilor administrativ teritoriale, în cazul drumurilor preluate în baza OG </w:t>
            </w:r>
            <w:r w:rsidRPr="00824C8C">
              <w:rPr>
                <w:rFonts w:ascii="Trebuchet MS" w:hAnsi="Trebuchet MS" w:cs="Calibri"/>
                <w:sz w:val="24"/>
                <w:szCs w:val="24"/>
              </w:rPr>
              <w:lastRenderedPageBreak/>
              <w:t>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824C8C">
              <w:rPr>
                <w:rFonts w:ascii="Trebuchet MS" w:hAnsi="Trebuchet MS" w:cs="Calibri"/>
                <w:i/>
                <w:sz w:val="24"/>
                <w:szCs w:val="24"/>
              </w:rPr>
              <w:t xml:space="preserve"> ;</w:t>
            </w:r>
          </w:p>
          <w:p w14:paraId="78120B00"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673D00D9"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Protocolul de transmitere a drumurilor forestiere încheiat ca urmare a unei hotărâri judecătorești </w:t>
            </w:r>
          </w:p>
          <w:p w14:paraId="2A567CCB" w14:textId="77777777" w:rsidR="000D2AA4" w:rsidRPr="00824C8C" w:rsidRDefault="000D2AA4" w:rsidP="007D15FB">
            <w:pPr>
              <w:tabs>
                <w:tab w:val="left" w:pos="900"/>
              </w:tabs>
              <w:spacing w:after="0" w:line="240" w:lineRule="auto"/>
              <w:ind w:left="426"/>
              <w:jc w:val="both"/>
              <w:rPr>
                <w:rFonts w:ascii="Trebuchet MS" w:hAnsi="Trebuchet MS" w:cs="Calibri"/>
                <w:color w:val="000000"/>
                <w:sz w:val="24"/>
                <w:szCs w:val="24"/>
              </w:rPr>
            </w:pPr>
            <w:r w:rsidRPr="00824C8C">
              <w:rPr>
                <w:rFonts w:ascii="Trebuchet MS" w:hAnsi="Trebuchet MS" w:cs="Calibri"/>
                <w:color w:val="000000"/>
                <w:sz w:val="24"/>
                <w:szCs w:val="24"/>
              </w:rPr>
              <w:t>sau</w:t>
            </w:r>
          </w:p>
          <w:p w14:paraId="52FE4A2B" w14:textId="77777777" w:rsidR="000D2AA4" w:rsidRPr="00824C8C" w:rsidRDefault="000D2AA4" w:rsidP="007D15FB">
            <w:pPr>
              <w:tabs>
                <w:tab w:val="left" w:pos="900"/>
              </w:tabs>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Actul de proprietate asupra drumului.</w:t>
            </w:r>
          </w:p>
          <w:p w14:paraId="007025F9" w14:textId="77777777" w:rsidR="000D2AA4" w:rsidRPr="00824C8C" w:rsidRDefault="000D2AA4" w:rsidP="007D15FB">
            <w:pPr>
              <w:tabs>
                <w:tab w:val="center" w:pos="4680"/>
                <w:tab w:val="right" w:pos="9360"/>
              </w:tabs>
              <w:spacing w:after="0" w:line="240" w:lineRule="auto"/>
              <w:ind w:firstLine="540"/>
              <w:jc w:val="both"/>
              <w:rPr>
                <w:rFonts w:ascii="Trebuchet MS" w:hAnsi="Trebuchet MS" w:cs="Calibri"/>
                <w:color w:val="000000"/>
                <w:sz w:val="24"/>
                <w:szCs w:val="24"/>
              </w:rPr>
            </w:pPr>
          </w:p>
          <w:p w14:paraId="696D6678"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Autorizația de functionare valabilă a ocolului silvic care administrează fondul forestier deservit de drumurile din proiect.</w:t>
            </w:r>
          </w:p>
          <w:p w14:paraId="2500FF76" w14:textId="77777777" w:rsidR="000D2AA4" w:rsidRPr="00824C8C" w:rsidRDefault="000D2AA4" w:rsidP="007D15FB">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Dacă este cazul :</w:t>
            </w:r>
          </w:p>
          <w:p w14:paraId="32550618" w14:textId="77777777" w:rsidR="000D2AA4" w:rsidRPr="00824C8C" w:rsidRDefault="000D2AA4" w:rsidP="000D2AA4">
            <w:pPr>
              <w:pStyle w:val="ListParagraph"/>
              <w:numPr>
                <w:ilvl w:val="0"/>
                <w:numId w:val="12"/>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824C8C">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14:paraId="02D7915A" w14:textId="77777777" w:rsidR="000D2AA4" w:rsidRPr="00824C8C" w:rsidRDefault="000D2AA4" w:rsidP="000D2AA4">
            <w:pPr>
              <w:pStyle w:val="ListParagraph"/>
              <w:numPr>
                <w:ilvl w:val="0"/>
                <w:numId w:val="12"/>
              </w:numPr>
              <w:spacing w:after="0" w:line="240" w:lineRule="auto"/>
              <w:jc w:val="both"/>
              <w:rPr>
                <w:rFonts w:ascii="Trebuchet MS" w:hAnsi="Trebuchet MS" w:cs="Calibri"/>
                <w:bCs/>
                <w:sz w:val="24"/>
                <w:szCs w:val="24"/>
                <w:lang w:eastAsia="fr-FR"/>
              </w:rPr>
            </w:pPr>
            <w:r w:rsidRPr="00824C8C">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22EFD9E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6863859"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62C943C"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73F9CD6"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1E708BD2"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5EB0B51A"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C20A107"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4ACE69AD"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6BB8ED68"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078ADA3"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20AA0DA0" w14:textId="77777777" w:rsidR="000D2AA4" w:rsidRPr="00824C8C" w:rsidRDefault="000D2AA4" w:rsidP="007D15FB">
            <w:pPr>
              <w:spacing w:after="0" w:line="240" w:lineRule="auto"/>
              <w:jc w:val="both"/>
              <w:rPr>
                <w:rFonts w:ascii="Trebuchet MS" w:hAnsi="Trebuchet MS" w:cs="Calibri"/>
                <w:bCs/>
                <w:sz w:val="24"/>
                <w:szCs w:val="24"/>
                <w:lang w:eastAsia="fr-FR"/>
              </w:rPr>
            </w:pPr>
          </w:p>
          <w:p w14:paraId="36D96A93" w14:textId="77777777" w:rsidR="000D2AA4" w:rsidRPr="00824C8C" w:rsidRDefault="000D2AA4" w:rsidP="007D15FB">
            <w:pPr>
              <w:spacing w:after="0" w:line="240" w:lineRule="auto"/>
              <w:jc w:val="both"/>
              <w:rPr>
                <w:rFonts w:ascii="Trebuchet MS" w:hAnsi="Trebuchet MS" w:cs="Calibri"/>
                <w:b/>
                <w:bCs/>
                <w:sz w:val="24"/>
                <w:szCs w:val="24"/>
                <w:lang w:eastAsia="fr-FR"/>
              </w:rPr>
            </w:pPr>
            <w:r w:rsidRPr="00824C8C">
              <w:rPr>
                <w:rFonts w:ascii="Trebuchet MS" w:hAnsi="Trebuchet MS" w:cs="Calibri"/>
                <w:b/>
                <w:bCs/>
                <w:sz w:val="24"/>
                <w:szCs w:val="24"/>
                <w:lang w:eastAsia="fr-FR"/>
              </w:rPr>
              <w:t>Pentru infrastructura de irigații:</w:t>
            </w:r>
          </w:p>
          <w:p w14:paraId="4DDA4CC3"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824C8C">
              <w:rPr>
                <w:rFonts w:ascii="Trebuchet MS" w:hAnsi="Trebuchet MS" w:cs="Calibri"/>
                <w:sz w:val="24"/>
                <w:szCs w:val="24"/>
              </w:rPr>
              <w:t xml:space="preserve"> şi după caz, </w:t>
            </w:r>
            <w:r w:rsidRPr="00824C8C">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4ABFB9FE" w14:textId="77777777" w:rsidR="000D2AA4" w:rsidRPr="00824C8C" w:rsidRDefault="000D2AA4" w:rsidP="007D15FB">
            <w:pPr>
              <w:spacing w:after="0" w:line="240" w:lineRule="auto"/>
              <w:jc w:val="both"/>
              <w:rPr>
                <w:rFonts w:ascii="Trebuchet MS" w:hAnsi="Trebuchet MS" w:cs="Calibri"/>
                <w:sz w:val="24"/>
                <w:szCs w:val="24"/>
                <w:lang w:eastAsia="fr-FR"/>
              </w:rPr>
            </w:pPr>
          </w:p>
          <w:p w14:paraId="384F275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Documente ce atestă dreptul de proprietate/ folosinţă asupra terenului/ activului fizic aferent investitiei.</w:t>
            </w:r>
          </w:p>
          <w:p w14:paraId="4FA59EFB" w14:textId="77777777" w:rsidR="000D2AA4" w:rsidRPr="00824C8C" w:rsidRDefault="000D2AA4" w:rsidP="007D15FB">
            <w:pPr>
              <w:widowControl w:val="0"/>
              <w:autoSpaceDE w:val="0"/>
              <w:autoSpaceDN w:val="0"/>
              <w:adjustRightInd w:val="0"/>
              <w:spacing w:after="0" w:line="240" w:lineRule="auto"/>
              <w:ind w:left="284"/>
              <w:contextualSpacing/>
              <w:jc w:val="both"/>
              <w:rPr>
                <w:rFonts w:ascii="Trebuchet MS" w:hAnsi="Trebuchet MS" w:cs="Calibri"/>
                <w:sz w:val="24"/>
                <w:szCs w:val="24"/>
              </w:rPr>
            </w:pPr>
          </w:p>
          <w:p w14:paraId="1FD0E39E" w14:textId="77777777" w:rsidR="000D2AA4" w:rsidRPr="00824C8C" w:rsidRDefault="000D2AA4" w:rsidP="007D15FB">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824C8C">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14:paraId="2BB8F579" w14:textId="77777777" w:rsidR="000D2AA4" w:rsidRPr="00824C8C" w:rsidRDefault="000D2AA4" w:rsidP="007D15FB">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14:paraId="71ADEAF6"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824C8C">
              <w:rPr>
                <w:rFonts w:ascii="Trebuchet MS" w:hAnsi="Trebuchet MS" w:cs="Calibri"/>
                <w:color w:val="000000"/>
                <w:sz w:val="24"/>
                <w:szCs w:val="24"/>
              </w:rPr>
              <w:t>Document privind înregistrarea solicitantului în Registrul Naţional al Organizaţiilor de Îmbunatăţiri Funciare.</w:t>
            </w:r>
          </w:p>
          <w:p w14:paraId="381BCE90"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DD0331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5743FB53"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660D8B6C"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30AA9A2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1BE7D369"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7A61A7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2A513CD7"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14:paraId="0997CB2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824C8C">
              <w:rPr>
                <w:rFonts w:ascii="Trebuchet MS" w:hAnsi="Trebuchet MS" w:cs="Calibri"/>
                <w:b/>
                <w:color w:val="000000"/>
                <w:sz w:val="24"/>
                <w:szCs w:val="24"/>
              </w:rPr>
              <w:t>Pentru infrastructura socială, educațională, obiective de patrimoniu:</w:t>
            </w:r>
          </w:p>
          <w:p w14:paraId="1F58DF0D"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Studiul de Fezabilitate/Documentatia de avizare pentru Lucrari de Interventii</w:t>
            </w:r>
          </w:p>
          <w:p w14:paraId="2F71A7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si</w:t>
            </w:r>
          </w:p>
          <w:p w14:paraId="362CFE6F"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729B5A6"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și</w:t>
            </w:r>
          </w:p>
          <w:p w14:paraId="162A8C8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824C8C">
              <w:rPr>
                <w:rFonts w:ascii="Trebuchet MS" w:eastAsia="Times New Roman" w:hAnsi="Trebuchet MS" w:cs="Calibri"/>
                <w:i/>
                <w:spacing w:val="-2"/>
                <w:sz w:val="24"/>
                <w:szCs w:val="24"/>
                <w:lang w:eastAsia="ro-RO"/>
              </w:rPr>
              <w:t xml:space="preserve">în privinţa supunerii acesteia  </w:t>
            </w:r>
            <w:r w:rsidRPr="00824C8C">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14:paraId="795DEE2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sau</w:t>
            </w:r>
          </w:p>
          <w:p w14:paraId="2387646E"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14:paraId="1C24A468"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p>
          <w:p w14:paraId="44C3F875" w14:textId="77777777" w:rsidR="000D2AA4" w:rsidRPr="00824C8C" w:rsidRDefault="000D2AA4" w:rsidP="007D15FB">
            <w:pPr>
              <w:tabs>
                <w:tab w:val="left" w:pos="1440"/>
              </w:tabs>
              <w:spacing w:after="0" w:line="240" w:lineRule="auto"/>
              <w:jc w:val="both"/>
              <w:rPr>
                <w:rFonts w:ascii="Trebuchet MS" w:eastAsia="Times New Roman" w:hAnsi="Trebuchet MS" w:cs="Calibri"/>
                <w:noProof/>
                <w:sz w:val="24"/>
                <w:szCs w:val="24"/>
                <w:lang w:eastAsia="ro-RO"/>
              </w:rPr>
            </w:pPr>
            <w:r w:rsidRPr="00824C8C">
              <w:rPr>
                <w:rFonts w:ascii="Trebuchet MS" w:eastAsia="Times New Roman" w:hAnsi="Trebuchet MS" w:cs="Calibri"/>
                <w:noProof/>
                <w:sz w:val="24"/>
                <w:szCs w:val="24"/>
                <w:lang w:eastAsia="ro-RO"/>
              </w:rPr>
              <w:t>Pentru ONG-uri</w:t>
            </w:r>
          </w:p>
          <w:p w14:paraId="2D1F6FB4"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824C8C">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824C8C">
              <w:rPr>
                <w:rFonts w:ascii="Trebuchet MS" w:hAnsi="Trebuchet MS" w:cs="Calibri"/>
                <w:noProof/>
                <w:sz w:val="24"/>
                <w:szCs w:val="24"/>
                <w:lang w:eastAsia="ro-RO"/>
              </w:rPr>
              <w:t>.</w:t>
            </w:r>
          </w:p>
          <w:p w14:paraId="2A0D2602" w14:textId="77777777" w:rsidR="000D2AA4" w:rsidRPr="00824C8C" w:rsidRDefault="000D2AA4" w:rsidP="007D15FB">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14:paraId="5577D77E"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b/>
                <w:color w:val="000000"/>
                <w:sz w:val="24"/>
                <w:szCs w:val="24"/>
              </w:rPr>
              <w:lastRenderedPageBreak/>
              <w:t>Pentru infrastructura agricolă:</w:t>
            </w:r>
          </w:p>
          <w:p w14:paraId="7192E28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sz w:val="24"/>
                <w:szCs w:val="24"/>
              </w:rPr>
              <w:t xml:space="preserve">Expertul verifică în Inventarul bunurilor domeniului public daca </w:t>
            </w:r>
            <w:r w:rsidRPr="00824C8C">
              <w:rPr>
                <w:rFonts w:ascii="Trebuchet MS" w:hAnsi="Trebuchet MS" w:cs="Calibri"/>
                <w:bCs/>
                <w:sz w:val="24"/>
                <w:szCs w:val="24"/>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824C8C">
              <w:rPr>
                <w:rFonts w:ascii="Trebuchet MS" w:hAnsi="Trebuchet MS" w:cs="Calibri"/>
                <w:sz w:val="24"/>
                <w:szCs w:val="24"/>
              </w:rPr>
              <w:t>drumurile de exploatare agricolă care fac obiectul proiectului nu sunt incluse în domeniul public, sunt incluse într-o poziţie globală sau nu sunt clasificate,</w:t>
            </w:r>
            <w:r w:rsidRPr="00824C8C">
              <w:rPr>
                <w:rFonts w:ascii="Trebuchet MS" w:hAnsi="Trebuchet MS" w:cs="Calibri"/>
                <w:bCs/>
                <w:sz w:val="24"/>
                <w:szCs w:val="24"/>
              </w:rPr>
              <w:t xml:space="preserve"> expertul verifică în documentul HCL legalitatea modificărilor/ completărilor efectuate şi dacă prin acestea se dovedeşte că terenul sau drumurile care fac obiectul proiectului aparţin domeniului public.</w:t>
            </w:r>
          </w:p>
          <w:p w14:paraId="2B092225"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 xml:space="preserve">Dacă HCL include alte modificări decât cele acceptate, criteriul de eligibilitate nu este îndeplinit.    </w:t>
            </w:r>
          </w:p>
          <w:p w14:paraId="186FBBD6"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lastRenderedPageBreak/>
              <w:t>Pentru HCL este suficientă prezentarea adresei de înaintare către instituţia Prefectului pentru controlul de legalitate.</w:t>
            </w:r>
          </w:p>
          <w:p w14:paraId="1185C4C8" w14:textId="77777777" w:rsidR="000D2AA4" w:rsidRPr="00824C8C" w:rsidRDefault="000D2AA4" w:rsidP="007D15FB">
            <w:pPr>
              <w:spacing w:after="0" w:line="240" w:lineRule="auto"/>
              <w:jc w:val="both"/>
              <w:rPr>
                <w:rFonts w:ascii="Trebuchet MS" w:hAnsi="Trebuchet MS" w:cs="Calibri"/>
                <w:bCs/>
                <w:sz w:val="24"/>
                <w:szCs w:val="24"/>
              </w:rPr>
            </w:pPr>
            <w:r w:rsidRPr="00824C8C">
              <w:rPr>
                <w:rFonts w:ascii="Trebuchet MS" w:hAnsi="Trebuchet MS" w:cs="Calibri"/>
                <w:bCs/>
                <w:sz w:val="24"/>
                <w:szCs w:val="24"/>
              </w:rPr>
              <w:t>Drumurile de exploatare agricolă care au fost reclasificate din drumuri publice (comunale, vicinale, străzi) nu sunt eligibile dacă inventarul    bunurilor ce aparțin domeniului public astfel modificat nu este aprobat prin Hotărâre a Guvernului.</w:t>
            </w:r>
          </w:p>
          <w:p w14:paraId="53DADD6F" w14:textId="77777777" w:rsidR="000D2AA4" w:rsidRPr="00824C8C" w:rsidRDefault="000D2AA4" w:rsidP="007D15FB">
            <w:pPr>
              <w:spacing w:after="0" w:line="240" w:lineRule="auto"/>
              <w:jc w:val="both"/>
              <w:rPr>
                <w:rFonts w:ascii="Trebuchet MS" w:hAnsi="Trebuchet MS" w:cs="Calibri"/>
                <w:bCs/>
                <w:sz w:val="24"/>
                <w:szCs w:val="24"/>
              </w:rPr>
            </w:pPr>
          </w:p>
          <w:p w14:paraId="0E6DCEAF" w14:textId="77777777" w:rsidR="000D2AA4" w:rsidRPr="00824C8C" w:rsidRDefault="000D2AA4" w:rsidP="007D15FB">
            <w:pPr>
              <w:spacing w:after="0" w:line="240" w:lineRule="auto"/>
              <w:jc w:val="both"/>
              <w:rPr>
                <w:rFonts w:ascii="Trebuchet MS" w:hAnsi="Trebuchet MS" w:cs="Calibri"/>
                <w:bCs/>
                <w:sz w:val="24"/>
                <w:szCs w:val="24"/>
              </w:rPr>
            </w:pPr>
          </w:p>
          <w:p w14:paraId="259EBD82"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silvică:</w:t>
            </w:r>
          </w:p>
          <w:p w14:paraId="55D8E4F7"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beneficiarii prezentei scheme </w:t>
            </w:r>
            <w:r w:rsidRPr="00824C8C">
              <w:rPr>
                <w:rFonts w:ascii="Trebuchet MS" w:hAnsi="Trebuchet MS" w:cs="Calibri"/>
                <w:sz w:val="24"/>
                <w:szCs w:val="24"/>
              </w:rPr>
              <w:t xml:space="preserve">expertul verifică </w:t>
            </w:r>
            <w:r w:rsidRPr="00824C8C">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7CD4AF2B"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b/>
                <w:sz w:val="24"/>
                <w:szCs w:val="24"/>
              </w:rPr>
              <w:t xml:space="preserve">Pentru persoanele juridice proprietari privați de pădure, </w:t>
            </w:r>
            <w:r w:rsidRPr="00824C8C">
              <w:rPr>
                <w:rFonts w:ascii="Trebuchet MS" w:hAnsi="Trebuchet MS" w:cs="Calibri"/>
                <w:sz w:val="24"/>
                <w:szCs w:val="24"/>
              </w:rPr>
              <w:t>asociaţii de proprietari de pădure</w:t>
            </w:r>
            <w:r w:rsidRPr="00824C8C">
              <w:rPr>
                <w:rFonts w:ascii="Trebuchet MS" w:hAnsi="Trebuchet MS" w:cs="Calibri"/>
                <w:b/>
                <w:sz w:val="24"/>
                <w:szCs w:val="24"/>
              </w:rPr>
              <w:t xml:space="preserve"> constituite conform legii e</w:t>
            </w:r>
            <w:r w:rsidRPr="00824C8C">
              <w:rPr>
                <w:rFonts w:ascii="Trebuchet MS" w:hAnsi="Trebuchet MS" w:cs="Calibri"/>
                <w:sz w:val="24"/>
                <w:szCs w:val="24"/>
              </w:rPr>
              <w:t xml:space="preserve">xpertul verifică </w:t>
            </w:r>
            <w:r w:rsidRPr="00824C8C">
              <w:rPr>
                <w:rFonts w:ascii="Trebuchet MS" w:hAnsi="Trebuchet MS" w:cs="Calibri"/>
                <w:color w:val="000000"/>
                <w:sz w:val="24"/>
                <w:szCs w:val="24"/>
              </w:rPr>
              <w:t>dacă bunul care face obiectul modernizării este cuprins în proprietatea acestora.</w:t>
            </w:r>
          </w:p>
          <w:p w14:paraId="065103D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Pentru </w:t>
            </w:r>
            <w:r w:rsidRPr="00824C8C">
              <w:rPr>
                <w:rFonts w:ascii="Trebuchet MS" w:hAnsi="Trebuchet MS" w:cs="Calibri"/>
                <w:b/>
                <w:sz w:val="24"/>
                <w:szCs w:val="24"/>
              </w:rPr>
              <w:t xml:space="preserve">UAT/ UAT-uri </w:t>
            </w:r>
            <w:r w:rsidRPr="00824C8C">
              <w:rPr>
                <w:rFonts w:ascii="Trebuchet MS" w:hAnsi="Trebuchet MS" w:cs="Calibri"/>
                <w:sz w:val="24"/>
                <w:szCs w:val="24"/>
              </w:rPr>
              <w:t>care prin proiectul depus modernizează drumuri forestiere</w:t>
            </w:r>
            <w:r w:rsidRPr="00824C8C">
              <w:rPr>
                <w:rFonts w:ascii="Trebuchet MS" w:hAnsi="Trebuchet MS" w:cs="Calibri"/>
                <w:b/>
                <w:sz w:val="24"/>
                <w:szCs w:val="24"/>
              </w:rPr>
              <w:t xml:space="preserve"> </w:t>
            </w:r>
            <w:r w:rsidRPr="00824C8C">
              <w:rPr>
                <w:rFonts w:ascii="Trebuchet MS" w:hAnsi="Trebuchet MS" w:cs="Calibri"/>
                <w:sz w:val="24"/>
                <w:szCs w:val="24"/>
              </w:rPr>
              <w:t>expertul</w:t>
            </w:r>
            <w:r w:rsidRPr="00824C8C">
              <w:rPr>
                <w:rFonts w:ascii="Trebuchet MS" w:hAnsi="Trebuchet MS" w:cs="Calibri"/>
                <w:color w:val="000000"/>
                <w:sz w:val="24"/>
                <w:szCs w:val="24"/>
              </w:rPr>
              <w:t xml:space="preserve"> verifică documentul din care reiese că bunul aparţine solicitantului, cu drept de proprietate. </w:t>
            </w:r>
          </w:p>
          <w:p w14:paraId="6D0D8627"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b/>
                <w:color w:val="000000"/>
                <w:sz w:val="24"/>
                <w:szCs w:val="24"/>
              </w:rPr>
              <w:t xml:space="preserve">Pentru </w:t>
            </w:r>
            <w:r w:rsidRPr="00824C8C">
              <w:rPr>
                <w:rFonts w:ascii="Trebuchet MS" w:hAnsi="Trebuchet MS" w:cs="Calibri"/>
                <w:b/>
                <w:sz w:val="24"/>
                <w:szCs w:val="24"/>
              </w:rPr>
              <w:t>unitătile si filialele  din structura RNP-ROMSILVA</w:t>
            </w:r>
            <w:r w:rsidRPr="00824C8C">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14:paraId="3AE07CB5" w14:textId="77777777" w:rsidR="000D2AA4" w:rsidRPr="00824C8C" w:rsidRDefault="000D2AA4" w:rsidP="007D15FB">
            <w:pPr>
              <w:spacing w:after="0" w:line="240" w:lineRule="auto"/>
              <w:jc w:val="both"/>
              <w:rPr>
                <w:rFonts w:ascii="Trebuchet MS" w:hAnsi="Trebuchet MS" w:cs="Calibri"/>
                <w:sz w:val="24"/>
                <w:szCs w:val="24"/>
              </w:rPr>
            </w:pPr>
          </w:p>
          <w:p w14:paraId="511CED04" w14:textId="77777777" w:rsidR="000D2AA4" w:rsidRPr="00824C8C" w:rsidRDefault="000D2AA4" w:rsidP="007D15FB">
            <w:pPr>
              <w:spacing w:after="0" w:line="240" w:lineRule="auto"/>
              <w:jc w:val="both"/>
              <w:rPr>
                <w:rFonts w:ascii="Trebuchet MS" w:hAnsi="Trebuchet MS" w:cs="Calibri"/>
                <w:i/>
                <w:sz w:val="24"/>
                <w:szCs w:val="24"/>
              </w:rPr>
            </w:pPr>
            <w:r w:rsidRPr="00824C8C">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824C8C">
              <w:rPr>
                <w:rFonts w:ascii="Trebuchet MS" w:hAnsi="Trebuchet MS" w:cs="Calibri"/>
                <w:i/>
                <w:sz w:val="24"/>
                <w:szCs w:val="24"/>
              </w:rPr>
              <w:t xml:space="preserve">Planurilor privind instalaţiile de transport </w:t>
            </w:r>
            <w:r w:rsidRPr="00824C8C">
              <w:rPr>
                <w:rFonts w:ascii="Trebuchet MS" w:hAnsi="Trebuchet MS" w:cs="Calibri"/>
                <w:i/>
                <w:color w:val="000000"/>
                <w:sz w:val="24"/>
                <w:szCs w:val="24"/>
              </w:rPr>
              <w:t xml:space="preserve">și </w:t>
            </w:r>
            <w:r w:rsidRPr="00824C8C">
              <w:rPr>
                <w:rFonts w:ascii="Trebuchet MS" w:hAnsi="Trebuchet MS" w:cs="Calibri"/>
                <w:i/>
                <w:sz w:val="24"/>
                <w:szCs w:val="24"/>
              </w:rPr>
              <w:t>harta amenajistică a fondului forestier în care este/va fi amplasată investiţia.</w:t>
            </w:r>
          </w:p>
          <w:p w14:paraId="5DBD944F" w14:textId="77777777" w:rsidR="000D2AA4" w:rsidRPr="00824C8C" w:rsidRDefault="000D2AA4" w:rsidP="007D15FB">
            <w:pPr>
              <w:spacing w:after="0" w:line="240" w:lineRule="auto"/>
              <w:jc w:val="both"/>
              <w:rPr>
                <w:rFonts w:ascii="Trebuchet MS" w:hAnsi="Trebuchet MS" w:cs="Calibri"/>
                <w:i/>
                <w:color w:val="000000"/>
                <w:sz w:val="24"/>
                <w:szCs w:val="24"/>
                <w:lang w:eastAsia="fr-FR"/>
              </w:rPr>
            </w:pPr>
            <w:r w:rsidRPr="00824C8C">
              <w:rPr>
                <w:rFonts w:ascii="Trebuchet MS" w:hAnsi="Trebuchet MS" w:cs="Calibri"/>
                <w:i/>
                <w:color w:val="000000"/>
                <w:sz w:val="24"/>
                <w:szCs w:val="24"/>
                <w:lang w:eastAsia="fr-FR"/>
              </w:rPr>
              <w:t xml:space="preserve"> </w:t>
            </w:r>
          </w:p>
          <w:p w14:paraId="4CEF7D14" w14:textId="77777777" w:rsidR="000D2AA4" w:rsidRPr="00824C8C" w:rsidRDefault="000D2AA4" w:rsidP="007D15FB">
            <w:pPr>
              <w:spacing w:after="0" w:line="240" w:lineRule="auto"/>
              <w:jc w:val="both"/>
              <w:rPr>
                <w:rFonts w:ascii="Trebuchet MS" w:hAnsi="Trebuchet MS" w:cs="Calibri"/>
                <w:b/>
                <w:color w:val="000000"/>
                <w:sz w:val="24"/>
                <w:szCs w:val="24"/>
              </w:rPr>
            </w:pPr>
            <w:r w:rsidRPr="00824C8C">
              <w:rPr>
                <w:rFonts w:ascii="Trebuchet MS" w:hAnsi="Trebuchet MS" w:cs="Calibri"/>
                <w:color w:val="000000"/>
                <w:sz w:val="24"/>
                <w:szCs w:val="24"/>
              </w:rPr>
              <w:t xml:space="preserve">În cazul în care nu există concordanțe între documentele care atestă dreptul de proprietate/administrare asupra bunurilor </w:t>
            </w:r>
            <w:r w:rsidRPr="00824C8C">
              <w:rPr>
                <w:rFonts w:ascii="Trebuchet MS" w:hAnsi="Trebuchet MS" w:cs="Calibri"/>
                <w:color w:val="000000"/>
                <w:sz w:val="24"/>
                <w:szCs w:val="24"/>
              </w:rPr>
              <w:lastRenderedPageBreak/>
              <w:t xml:space="preserve">care fac obiectul modernizării, </w:t>
            </w:r>
            <w:r w:rsidRPr="00824C8C">
              <w:rPr>
                <w:rFonts w:ascii="Trebuchet MS" w:hAnsi="Trebuchet MS" w:cs="Calibri"/>
                <w:b/>
                <w:color w:val="000000"/>
                <w:sz w:val="24"/>
                <w:szCs w:val="24"/>
              </w:rPr>
              <w:t>condiția nu este îndeplinită.</w:t>
            </w:r>
          </w:p>
          <w:p w14:paraId="1A9E5510" w14:textId="77777777" w:rsidR="000D2AA4" w:rsidRPr="00824C8C" w:rsidRDefault="000D2AA4" w:rsidP="007D15FB">
            <w:pPr>
              <w:spacing w:after="0" w:line="240" w:lineRule="auto"/>
              <w:jc w:val="both"/>
              <w:rPr>
                <w:rFonts w:ascii="Trebuchet MS" w:hAnsi="Trebuchet MS" w:cs="Calibri"/>
                <w:sz w:val="24"/>
                <w:szCs w:val="24"/>
              </w:rPr>
            </w:pPr>
          </w:p>
          <w:p w14:paraId="473216C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14:paraId="67A00969" w14:textId="77777777" w:rsidR="000D2AA4" w:rsidRPr="00824C8C" w:rsidRDefault="000D2AA4" w:rsidP="007D15FB">
            <w:pPr>
              <w:spacing w:after="0" w:line="240" w:lineRule="auto"/>
              <w:jc w:val="both"/>
              <w:rPr>
                <w:rFonts w:ascii="Trebuchet MS" w:hAnsi="Trebuchet MS" w:cs="Calibri"/>
                <w:sz w:val="24"/>
                <w:szCs w:val="24"/>
              </w:rPr>
            </w:pPr>
          </w:p>
          <w:p w14:paraId="0195E16E" w14:textId="77777777" w:rsidR="000D2AA4" w:rsidRPr="00824C8C" w:rsidRDefault="000D2AA4" w:rsidP="007D15FB">
            <w:pPr>
              <w:spacing w:after="0" w:line="240" w:lineRule="auto"/>
              <w:jc w:val="both"/>
              <w:rPr>
                <w:rFonts w:ascii="Trebuchet MS" w:hAnsi="Trebuchet MS" w:cs="Calibri"/>
                <w:sz w:val="24"/>
                <w:szCs w:val="24"/>
              </w:rPr>
            </w:pPr>
          </w:p>
          <w:p w14:paraId="6DF5FC18"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0D51B56"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14:paraId="5A865F93"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În situația în care o parte din drumul nou, propus prin proiect, este în afara fondului forestier, solicitantul trebuie să depună la dosarul cererii de finanțare:</w:t>
            </w:r>
          </w:p>
          <w:p w14:paraId="700D601E"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Actele de proprietate asupra terenului din afara fondului forestier pe care se va amplasa tronsonul de drum nou aflat în afara perimetrului </w:t>
            </w:r>
            <w:r w:rsidRPr="00824C8C">
              <w:rPr>
                <w:rFonts w:ascii="Trebuchet MS" w:hAnsi="Trebuchet MS" w:cs="Calibri"/>
                <w:sz w:val="24"/>
                <w:szCs w:val="24"/>
                <w:lang w:eastAsia="fr-FR"/>
              </w:rPr>
              <w:t xml:space="preserve"> fondului forestier</w:t>
            </w:r>
            <w:r w:rsidRPr="00824C8C">
              <w:rPr>
                <w:rFonts w:ascii="Trebuchet MS" w:hAnsi="Trebuchet MS" w:cs="Calibri"/>
                <w:sz w:val="24"/>
                <w:szCs w:val="24"/>
              </w:rPr>
              <w:t>;</w:t>
            </w:r>
          </w:p>
          <w:p w14:paraId="4C2D574F" w14:textId="77777777" w:rsidR="000D2AA4" w:rsidRPr="00824C8C" w:rsidRDefault="000D2AA4" w:rsidP="000D2AA4">
            <w:pPr>
              <w:pStyle w:val="ListParagraph"/>
              <w:numPr>
                <w:ilvl w:val="0"/>
                <w:numId w:val="13"/>
              </w:num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27B47A5"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824C8C">
              <w:rPr>
                <w:rFonts w:ascii="Trebuchet MS" w:hAnsi="Trebuchet MS" w:cs="Calibri"/>
                <w:sz w:val="24"/>
                <w:szCs w:val="24"/>
                <w:lang w:eastAsia="fr-FR"/>
              </w:rPr>
              <w:t xml:space="preserve"> fondului forestier </w:t>
            </w:r>
            <w:r w:rsidRPr="00824C8C">
              <w:rPr>
                <w:rFonts w:ascii="Trebuchet MS" w:hAnsi="Trebuchet MS" w:cs="Calibri"/>
                <w:sz w:val="24"/>
                <w:szCs w:val="24"/>
              </w:rPr>
              <w:t>devin neeligibile</w:t>
            </w:r>
          </w:p>
          <w:p w14:paraId="4E784587" w14:textId="77777777" w:rsidR="000D2AA4" w:rsidRPr="00824C8C" w:rsidRDefault="000D2AA4" w:rsidP="007D15FB">
            <w:pPr>
              <w:spacing w:after="0" w:line="240" w:lineRule="auto"/>
              <w:jc w:val="both"/>
              <w:rPr>
                <w:rFonts w:ascii="Trebuchet MS" w:hAnsi="Trebuchet MS" w:cs="Calibri"/>
                <w:sz w:val="24"/>
                <w:szCs w:val="24"/>
              </w:rPr>
            </w:pPr>
          </w:p>
          <w:p w14:paraId="77103BE9"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Pentru infrastructura de irigații:</w:t>
            </w:r>
          </w:p>
          <w:p w14:paraId="44D751C1"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r w:rsidRPr="00824C8C">
              <w:rPr>
                <w:rFonts w:ascii="Trebuchet MS" w:hAnsi="Trebuchet MS" w:cs="Calibri"/>
                <w:sz w:val="24"/>
                <w:szCs w:val="24"/>
                <w:lang w:eastAsia="fr-FR"/>
              </w:rPr>
              <w:t xml:space="preserve">Expertul verifică dacă documentul 3 </w:t>
            </w:r>
            <w:r w:rsidRPr="00824C8C">
              <w:rPr>
                <w:rFonts w:ascii="Trebuchet MS" w:hAnsi="Trebuchet MS" w:cs="Calibri"/>
                <w:sz w:val="24"/>
                <w:szCs w:val="24"/>
              </w:rPr>
              <w:t>este eliberat pe numele solicitantului şi include infrastructura</w:t>
            </w:r>
            <w:r w:rsidRPr="00824C8C">
              <w:rPr>
                <w:rFonts w:ascii="Trebuchet MS" w:hAnsi="Trebuchet MS" w:cs="Calibri"/>
                <w:color w:val="000000"/>
                <w:sz w:val="24"/>
                <w:szCs w:val="24"/>
              </w:rPr>
              <w:t xml:space="preserve"> de irigații </w:t>
            </w:r>
            <w:r w:rsidRPr="00824C8C">
              <w:rPr>
                <w:rFonts w:ascii="Trebuchet MS" w:hAnsi="Trebuchet MS" w:cs="Calibri"/>
                <w:sz w:val="24"/>
                <w:szCs w:val="24"/>
              </w:rPr>
              <w:t>care face obiectul modernizării</w:t>
            </w:r>
            <w:r w:rsidRPr="00824C8C">
              <w:rPr>
                <w:rFonts w:ascii="Trebuchet MS" w:hAnsi="Trebuchet MS" w:cs="Calibri"/>
                <w:color w:val="000000"/>
                <w:sz w:val="24"/>
                <w:szCs w:val="24"/>
              </w:rPr>
              <w:t xml:space="preserve"> </w:t>
            </w:r>
            <w:r w:rsidRPr="00824C8C">
              <w:rPr>
                <w:rFonts w:ascii="Trebuchet MS" w:hAnsi="Trebuchet MS" w:cs="Calibri"/>
                <w:color w:val="000000"/>
                <w:spacing w:val="28"/>
                <w:sz w:val="24"/>
                <w:szCs w:val="24"/>
              </w:rPr>
              <w:t xml:space="preserve"> </w:t>
            </w:r>
            <w:r w:rsidRPr="00824C8C">
              <w:rPr>
                <w:rFonts w:ascii="Trebuchet MS" w:hAnsi="Trebuchet MS" w:cs="Calibri"/>
                <w:sz w:val="24"/>
                <w:szCs w:val="24"/>
              </w:rPr>
              <w:t>prin lucrările prevăzute în proiect</w:t>
            </w:r>
            <w:r w:rsidRPr="00824C8C">
              <w:rPr>
                <w:rFonts w:ascii="Trebuchet MS" w:hAnsi="Trebuchet MS" w:cs="Calibri"/>
                <w:bCs/>
                <w:sz w:val="24"/>
                <w:szCs w:val="24"/>
              </w:rPr>
              <w:t xml:space="preserve"> . </w:t>
            </w:r>
            <w:r w:rsidRPr="00824C8C">
              <w:rPr>
                <w:rFonts w:ascii="Trebuchet MS" w:hAnsi="Trebuchet MS" w:cs="Calibri"/>
                <w:sz w:val="24"/>
                <w:szCs w:val="24"/>
              </w:rPr>
              <w:t>Infrastructura de irigații eligibilă–Infrastructura aflată în proprietatea / folosința OUAI/FOUAI.</w:t>
            </w:r>
          </w:p>
          <w:p w14:paraId="1368398D" w14:textId="77777777" w:rsidR="000D2AA4" w:rsidRPr="00824C8C" w:rsidRDefault="000D2AA4" w:rsidP="007D15FB">
            <w:pPr>
              <w:tabs>
                <w:tab w:val="left" w:pos="0"/>
              </w:tabs>
              <w:spacing w:after="0" w:line="240" w:lineRule="auto"/>
              <w:jc w:val="both"/>
              <w:rPr>
                <w:rFonts w:ascii="Trebuchet MS" w:hAnsi="Trebuchet MS" w:cs="Calibri"/>
                <w:bCs/>
                <w:sz w:val="24"/>
                <w:szCs w:val="24"/>
              </w:rPr>
            </w:pPr>
          </w:p>
          <w:p w14:paraId="207480EF" w14:textId="77777777" w:rsidR="000D2AA4" w:rsidRPr="00824C8C" w:rsidRDefault="000D2AA4" w:rsidP="007D15FB">
            <w:pPr>
              <w:tabs>
                <w:tab w:val="left" w:pos="0"/>
              </w:tabs>
              <w:spacing w:after="0" w:line="240" w:lineRule="auto"/>
              <w:jc w:val="both"/>
              <w:rPr>
                <w:rFonts w:ascii="Trebuchet MS" w:hAnsi="Trebuchet MS" w:cs="Calibri"/>
                <w:sz w:val="24"/>
                <w:szCs w:val="24"/>
                <w:lang w:eastAsia="fr-FR"/>
              </w:rPr>
            </w:pPr>
            <w:r w:rsidRPr="00824C8C">
              <w:rPr>
                <w:rFonts w:ascii="Trebuchet MS" w:hAnsi="Trebuchet MS" w:cs="Calibri"/>
                <w:bCs/>
                <w:sz w:val="24"/>
                <w:szCs w:val="24"/>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308318D5"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14:paraId="305C6C36" w14:textId="77777777" w:rsidR="000D2AA4" w:rsidRPr="00824C8C" w:rsidRDefault="000D2AA4" w:rsidP="007D15FB">
            <w:pPr>
              <w:spacing w:after="0" w:line="240" w:lineRule="auto"/>
              <w:contextualSpacing/>
              <w:jc w:val="both"/>
              <w:rPr>
                <w:rFonts w:ascii="Trebuchet MS" w:hAnsi="Trebuchet MS" w:cs="Calibri"/>
                <w:i/>
                <w:sz w:val="24"/>
                <w:szCs w:val="24"/>
              </w:rPr>
            </w:pPr>
            <w:r w:rsidRPr="00824C8C">
              <w:rPr>
                <w:rFonts w:ascii="Trebuchet MS" w:hAnsi="Trebuchet MS" w:cs="Calibri"/>
                <w:sz w:val="24"/>
                <w:szCs w:val="24"/>
              </w:rPr>
              <w:t xml:space="preserve">Expertul verifică dacă din doc. 3.1  reiese că solicitantul are </w:t>
            </w:r>
            <w:r w:rsidRPr="00824C8C">
              <w:rPr>
                <w:rFonts w:ascii="Trebuchet MS" w:hAnsi="Trebuchet MS" w:cs="Calibri"/>
                <w:b/>
                <w:sz w:val="24"/>
                <w:szCs w:val="24"/>
              </w:rPr>
              <w:t>drept de</w:t>
            </w:r>
            <w:r w:rsidRPr="00824C8C">
              <w:rPr>
                <w:rFonts w:ascii="Trebuchet MS" w:hAnsi="Trebuchet MS" w:cs="Calibri"/>
                <w:sz w:val="24"/>
                <w:szCs w:val="24"/>
              </w:rPr>
              <w:t xml:space="preserve"> proprietate/</w:t>
            </w:r>
            <w:r w:rsidRPr="00824C8C">
              <w:rPr>
                <w:rFonts w:ascii="Trebuchet MS" w:hAnsi="Trebuchet MS" w:cs="Calibri"/>
                <w:b/>
                <w:sz w:val="24"/>
                <w:szCs w:val="24"/>
              </w:rPr>
              <w:t>folosință asupra terenului/activului fizic</w:t>
            </w:r>
            <w:r w:rsidRPr="00824C8C">
              <w:rPr>
                <w:rFonts w:ascii="Trebuchet MS" w:hAnsi="Trebuchet MS" w:cs="Calibri"/>
                <w:sz w:val="24"/>
                <w:szCs w:val="24"/>
              </w:rPr>
              <w:t xml:space="preserve"> aferent investiției. Acordul pentru realizarea investiţiei pentru membrii OUAI/FOUAI este asigurat prin Hotărârea Adunării Generale a Membrilor. </w:t>
            </w:r>
            <w:r w:rsidRPr="00824C8C">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64B01C5F" w14:textId="77777777" w:rsidR="000D2AA4" w:rsidRPr="00824C8C" w:rsidRDefault="000D2AA4" w:rsidP="007D15FB">
            <w:pPr>
              <w:spacing w:after="0" w:line="240" w:lineRule="auto"/>
              <w:ind w:left="-18"/>
              <w:contextualSpacing/>
              <w:jc w:val="both"/>
              <w:rPr>
                <w:rFonts w:ascii="Trebuchet MS" w:hAnsi="Trebuchet MS" w:cs="Calibri"/>
                <w:i/>
                <w:sz w:val="24"/>
                <w:szCs w:val="24"/>
              </w:rPr>
            </w:pPr>
            <w:r w:rsidRPr="00824C8C">
              <w:rPr>
                <w:rFonts w:ascii="Trebuchet MS" w:hAnsi="Trebuchet MS" w:cs="Calibri"/>
                <w:i/>
                <w:sz w:val="24"/>
                <w:szCs w:val="24"/>
              </w:rPr>
              <w:t xml:space="preserve"> </w:t>
            </w:r>
            <w:r w:rsidRPr="00824C8C">
              <w:rPr>
                <w:rFonts w:ascii="Trebuchet MS" w:hAnsi="Trebuchet MS" w:cs="Calibri"/>
                <w:sz w:val="24"/>
                <w:szCs w:val="24"/>
              </w:rPr>
              <w:t>Expertul verifică ca documentele prezentate la pct. 3.1 să fie emise pe numele solicitantului.</w:t>
            </w:r>
          </w:p>
          <w:p w14:paraId="533D50A9" w14:textId="77777777" w:rsidR="000D2AA4" w:rsidRPr="00824C8C" w:rsidRDefault="000D2AA4" w:rsidP="007D15FB">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Se  verifică dacă documentul 5 este eliberat pe numele solicitantului şi dacă datele de identificare prezentate corespund cu cele menţionate în</w:t>
            </w:r>
          </w:p>
          <w:p w14:paraId="724C4FAA" w14:textId="77777777" w:rsidR="000D2AA4" w:rsidRPr="00824C8C" w:rsidRDefault="000D2AA4" w:rsidP="007D15FB">
            <w:pPr>
              <w:spacing w:after="0" w:line="240" w:lineRule="auto"/>
              <w:jc w:val="both"/>
              <w:rPr>
                <w:rFonts w:ascii="Trebuchet MS" w:hAnsi="Trebuchet MS" w:cs="Calibri"/>
                <w:color w:val="000000"/>
                <w:sz w:val="24"/>
                <w:szCs w:val="24"/>
              </w:rPr>
            </w:pPr>
            <w:r w:rsidRPr="00824C8C">
              <w:rPr>
                <w:rFonts w:ascii="Trebuchet MS" w:hAnsi="Trebuchet MS" w:cs="Calibri"/>
                <w:color w:val="000000"/>
                <w:sz w:val="24"/>
                <w:szCs w:val="24"/>
              </w:rPr>
              <w:t>cererea de finanţare. Acest document trebuie să fie în vigoare la data depunerii cererii de finanțare și să fie certificat de OROIF.</w:t>
            </w:r>
          </w:p>
          <w:p w14:paraId="749918A7" w14:textId="77777777" w:rsidR="000D2AA4" w:rsidRPr="00824C8C" w:rsidRDefault="000D2AA4" w:rsidP="007D15FB">
            <w:pPr>
              <w:spacing w:after="0" w:line="240" w:lineRule="auto"/>
              <w:jc w:val="both"/>
              <w:rPr>
                <w:rFonts w:ascii="Trebuchet MS" w:hAnsi="Trebuchet MS" w:cs="Calibri"/>
                <w:sz w:val="24"/>
                <w:szCs w:val="24"/>
                <w:lang w:eastAsia="fr-FR"/>
              </w:rPr>
            </w:pPr>
          </w:p>
          <w:p w14:paraId="3053AE16" w14:textId="77777777" w:rsidR="000D2AA4" w:rsidRPr="00824C8C" w:rsidRDefault="000D2AA4" w:rsidP="007D15FB">
            <w:pPr>
              <w:spacing w:after="0" w:line="240" w:lineRule="auto"/>
              <w:jc w:val="both"/>
              <w:rPr>
                <w:rFonts w:ascii="Trebuchet MS" w:hAnsi="Trebuchet MS" w:cs="Calibri"/>
                <w:b/>
                <w:sz w:val="24"/>
                <w:szCs w:val="24"/>
                <w:lang w:eastAsia="fr-FR"/>
              </w:rPr>
            </w:pPr>
            <w:r w:rsidRPr="00824C8C">
              <w:rPr>
                <w:rFonts w:ascii="Trebuchet MS" w:hAnsi="Trebuchet MS" w:cs="Calibri"/>
                <w:b/>
                <w:sz w:val="24"/>
                <w:szCs w:val="24"/>
                <w:lang w:eastAsia="fr-FR"/>
              </w:rPr>
              <w:t xml:space="preserve">Pentru infrastructura socială, educațională, </w:t>
            </w:r>
            <w:r w:rsidRPr="00824C8C">
              <w:rPr>
                <w:rFonts w:ascii="Trebuchet MS" w:hAnsi="Trebuchet MS" w:cs="Calibri"/>
                <w:b/>
                <w:color w:val="000000"/>
                <w:sz w:val="24"/>
                <w:szCs w:val="24"/>
              </w:rPr>
              <w:t xml:space="preserve"> obiective de patrimoniu</w:t>
            </w:r>
            <w:r w:rsidRPr="00824C8C">
              <w:rPr>
                <w:rFonts w:ascii="Trebuchet MS" w:hAnsi="Trebuchet MS" w:cs="Calibri"/>
                <w:b/>
                <w:sz w:val="24"/>
                <w:szCs w:val="24"/>
                <w:lang w:eastAsia="fr-FR"/>
              </w:rPr>
              <w:t>:</w:t>
            </w:r>
          </w:p>
          <w:p w14:paraId="154A5FBB"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sz w:val="24"/>
                <w:szCs w:val="24"/>
              </w:rPr>
              <w:t xml:space="preserve">Expertul verifică dacă </w:t>
            </w:r>
            <w:r w:rsidRPr="00824C8C">
              <w:rPr>
                <w:rFonts w:ascii="Trebuchet MS" w:eastAsia="Times New Roman" w:hAnsi="Trebuchet MS" w:cs="Calibri"/>
                <w:bCs/>
                <w:sz w:val="24"/>
                <w:szCs w:val="24"/>
              </w:rPr>
              <w:t xml:space="preserve">terenul pe care se amplasează proiectul este înregistrat în </w:t>
            </w:r>
            <w:r w:rsidRPr="00824C8C">
              <w:rPr>
                <w:rFonts w:ascii="Trebuchet MS" w:eastAsia="Times New Roman" w:hAnsi="Trebuchet MS" w:cs="Calibri"/>
                <w:bCs/>
                <w:sz w:val="24"/>
                <w:szCs w:val="24"/>
              </w:rPr>
              <w:lastRenderedPageBreak/>
              <w:t xml:space="preserve">domeniul public. În situaţia în care în inventarul publicat în Monitorul Oficial al României </w:t>
            </w:r>
            <w:r w:rsidRPr="00824C8C">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824C8C">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14:paraId="61474553" w14:textId="77777777" w:rsidR="000D2AA4" w:rsidRPr="00824C8C" w:rsidRDefault="000D2AA4" w:rsidP="007D15FB">
            <w:pPr>
              <w:pBdr>
                <w:left w:val="single" w:sz="8" w:space="0" w:color="auto"/>
              </w:pBdr>
              <w:spacing w:after="0" w:line="240" w:lineRule="auto"/>
              <w:jc w:val="both"/>
              <w:rPr>
                <w:rFonts w:ascii="Trebuchet MS" w:eastAsia="Times New Roman" w:hAnsi="Trebuchet MS" w:cs="Calibri"/>
                <w:bCs/>
                <w:sz w:val="24"/>
                <w:szCs w:val="24"/>
              </w:rPr>
            </w:pPr>
          </w:p>
          <w:p w14:paraId="063B6A6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306EB94E"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22C7B9C8" w14:textId="77777777" w:rsidR="000D2AA4" w:rsidRPr="00824C8C" w:rsidRDefault="000D2AA4" w:rsidP="007D15FB">
            <w:pPr>
              <w:spacing w:after="0" w:line="240" w:lineRule="auto"/>
              <w:jc w:val="both"/>
              <w:rPr>
                <w:rFonts w:ascii="Trebuchet MS" w:eastAsia="Times New Roman" w:hAnsi="Trebuchet MS" w:cs="Calibri"/>
                <w:bCs/>
                <w:sz w:val="24"/>
                <w:szCs w:val="24"/>
              </w:rPr>
            </w:pPr>
            <w:r w:rsidRPr="00824C8C">
              <w:rPr>
                <w:rFonts w:ascii="Trebuchet MS" w:eastAsia="Times New Roman" w:hAnsi="Trebuchet MS" w:cs="Calibri"/>
                <w:bCs/>
                <w:sz w:val="24"/>
                <w:szCs w:val="24"/>
              </w:rPr>
              <w:t>.</w:t>
            </w:r>
          </w:p>
          <w:p w14:paraId="632EFC54"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 xml:space="preserve">Pentru ONG expertul verifică </w:t>
            </w:r>
            <w:r w:rsidRPr="00824C8C">
              <w:rPr>
                <w:rFonts w:ascii="Trebuchet MS" w:hAnsi="Trebuchet MS" w:cs="Calibri"/>
                <w:sz w:val="24"/>
                <w:szCs w:val="24"/>
              </w:rPr>
              <w:t xml:space="preserve"> </w:t>
            </w:r>
            <w:r w:rsidRPr="00824C8C">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14:paraId="1C931815"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520F90E1" w14:textId="77777777" w:rsidR="000D2AA4" w:rsidRPr="00824C8C" w:rsidRDefault="000D2AA4" w:rsidP="007D15FB">
            <w:pPr>
              <w:spacing w:after="0" w:line="240" w:lineRule="auto"/>
              <w:jc w:val="both"/>
              <w:rPr>
                <w:rFonts w:ascii="Trebuchet MS" w:eastAsia="Times New Roman" w:hAnsi="Trebuchet MS" w:cs="Calibri"/>
                <w:sz w:val="24"/>
                <w:szCs w:val="24"/>
                <w:lang w:eastAsia="fr-FR"/>
              </w:rPr>
            </w:pPr>
            <w:r w:rsidRPr="00824C8C">
              <w:rPr>
                <w:rFonts w:ascii="Trebuchet MS" w:eastAsia="Times New Roman" w:hAnsi="Trebuchet MS" w:cs="Calibri"/>
                <w:sz w:val="24"/>
                <w:szCs w:val="24"/>
                <w:lang w:eastAsia="fr-FR"/>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A35EADE" w14:textId="77777777" w:rsidR="000D2AA4" w:rsidRPr="00824C8C" w:rsidRDefault="000D2AA4" w:rsidP="007D15FB">
            <w:pPr>
              <w:spacing w:after="0" w:line="240" w:lineRule="auto"/>
              <w:jc w:val="both"/>
              <w:rPr>
                <w:rFonts w:ascii="Trebuchet MS" w:hAnsi="Trebuchet MS" w:cs="Calibri"/>
                <w:sz w:val="24"/>
                <w:szCs w:val="24"/>
              </w:rPr>
            </w:pPr>
            <w:r w:rsidRPr="00824C8C">
              <w:rPr>
                <w:rFonts w:ascii="Trebuchet MS" w:hAnsi="Trebuchet MS" w:cs="Calibri"/>
                <w:sz w:val="24"/>
                <w:szCs w:val="24"/>
              </w:rPr>
              <w:t>De asemenea expertul verifică dacă investiția se realizeză la nivel de comună, respectiv în satele componente.</w:t>
            </w:r>
          </w:p>
        </w:tc>
      </w:tr>
    </w:tbl>
    <w:p w14:paraId="6D343884"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apartenenţa la domeniul public,  expertul bifează căsuţa din coloana DA din fişa de verificare.  În caz contrar,</w:t>
      </w:r>
      <w:r w:rsidRPr="00824C8C">
        <w:rPr>
          <w:rFonts w:ascii="Trebuchet MS" w:hAnsi="Trebuchet MS"/>
          <w:b/>
          <w:sz w:val="24"/>
        </w:rPr>
        <w:t xml:space="preserve"> </w:t>
      </w:r>
      <w:r w:rsidRPr="00824C8C">
        <w:rPr>
          <w:rFonts w:ascii="Trebuchet MS" w:hAnsi="Trebuchet MS"/>
          <w:sz w:val="24"/>
        </w:rPr>
        <w:t>expertul bifează căsuţa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din fişa de evaluare generală a proiectului, proiectul fiind neeligibil.  </w:t>
      </w:r>
    </w:p>
    <w:p w14:paraId="07691CA3" w14:textId="77777777" w:rsidR="000D2AA4" w:rsidRPr="00824C8C" w:rsidRDefault="000D2AA4" w:rsidP="000D2AA4">
      <w:pPr>
        <w:spacing w:before="120" w:after="120" w:line="240" w:lineRule="auto"/>
        <w:jc w:val="both"/>
        <w:rPr>
          <w:rFonts w:ascii="Trebuchet MS" w:hAnsi="Trebuchet MS"/>
          <w:i/>
          <w:sz w:val="24"/>
        </w:rPr>
      </w:pPr>
    </w:p>
    <w:p w14:paraId="667C5648"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 xml:space="preserve">EG6 Investiția trebuie să respecte Planul Urbanistic General în vigoare </w:t>
      </w:r>
    </w:p>
    <w:p w14:paraId="4B06E36B"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25B5D16F" w14:textId="77777777" w:rsidTr="007D15FB">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24F62D9"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A901D0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0C32A48C" w14:textId="77777777" w:rsidTr="007D15FB">
        <w:tc>
          <w:tcPr>
            <w:tcW w:w="4775" w:type="dxa"/>
            <w:tcBorders>
              <w:top w:val="single" w:sz="4" w:space="0" w:color="auto"/>
              <w:left w:val="single" w:sz="4" w:space="0" w:color="auto"/>
              <w:bottom w:val="single" w:sz="4" w:space="0" w:color="auto"/>
              <w:right w:val="single" w:sz="4" w:space="0" w:color="auto"/>
            </w:tcBorders>
            <w:hideMark/>
          </w:tcPr>
          <w:p w14:paraId="4B3064E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1A9B694E" w14:textId="77777777" w:rsidR="000D2AA4" w:rsidRPr="00824C8C" w:rsidRDefault="000D2AA4" w:rsidP="007D15FB">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Expertul verifică în baza informaţiilor din Certificatului de Urbanism, valabil la data depunerii Cererii de finantare, dacă investiţia respectă Planul Urbanistic General </w:t>
            </w:r>
          </w:p>
          <w:p w14:paraId="57238D1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Expertul verifica dacă:</w:t>
            </w:r>
          </w:p>
          <w:p w14:paraId="09E83DDE" w14:textId="77777777" w:rsidR="000D2AA4" w:rsidRPr="00824C8C" w:rsidRDefault="000D2AA4" w:rsidP="000D2AA4">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sz w:val="24"/>
              </w:rPr>
            </w:pPr>
            <w:r w:rsidRPr="00824C8C">
              <w:rPr>
                <w:rFonts w:ascii="Trebuchet MS" w:hAnsi="Trebuchet MS"/>
                <w:sz w:val="24"/>
              </w:rPr>
              <w:t>investiția  respectă toate specificațiile din Certificatul de Urbanism eliberat în temeiul reglementărilor Documentației de urbanism faza PUG:</w:t>
            </w:r>
          </w:p>
          <w:p w14:paraId="2D9A1BF5" w14:textId="77777777" w:rsidR="000D2AA4" w:rsidRPr="00824C8C" w:rsidRDefault="000D2AA4" w:rsidP="007D15FB">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sau</w:t>
            </w:r>
          </w:p>
          <w:p w14:paraId="0C2F4339" w14:textId="77777777" w:rsidR="000D2AA4" w:rsidRPr="00824C8C" w:rsidRDefault="000D2AA4" w:rsidP="000D2AA4">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color w:val="000000"/>
                <w:sz w:val="24"/>
              </w:rPr>
            </w:pPr>
            <w:r w:rsidRPr="00824C8C">
              <w:rPr>
                <w:rFonts w:ascii="Trebuchet MS" w:hAnsi="Trebuchet MS"/>
                <w:sz w:val="24"/>
              </w:rPr>
              <w:t xml:space="preserve">în situația în care investiția propusă prin proiect nu se regăsește în PUG, solicitantul va depune Certificatul de Urbanism eliberat în temeiul reglementărilor Documentației de urbanism faza PUZ. </w:t>
            </w:r>
          </w:p>
        </w:tc>
      </w:tr>
    </w:tbl>
    <w:p w14:paraId="0DDF433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w:t>
      </w:r>
      <w:r w:rsidRPr="00824C8C">
        <w:rPr>
          <w:rFonts w:ascii="Trebuchet MS" w:hAnsi="Trebuchet MS"/>
          <w:sz w:val="24"/>
        </w:rPr>
        <w:lastRenderedPageBreak/>
        <w:t>neeligibil.</w:t>
      </w:r>
    </w:p>
    <w:p w14:paraId="49232D5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6590171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EG7 Proiectul de investiţii în infrastructura de apă/ apă uzată trebuie să deţină avizul Operatorului Regional/ Local ce atestă funcţionalitatea sistemului şi conformitatea pentru soluţia de funcţionare</w:t>
      </w:r>
    </w:p>
    <w:p w14:paraId="63D279B6"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1"/>
        <w:gridCol w:w="4705"/>
      </w:tblGrid>
      <w:tr w:rsidR="000D2AA4" w:rsidRPr="00824C8C" w14:paraId="302D6480" w14:textId="77777777" w:rsidTr="007D15FB">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C94295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7B02A97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04AC843" w14:textId="77777777" w:rsidTr="007D15FB">
        <w:tc>
          <w:tcPr>
            <w:tcW w:w="4683" w:type="dxa"/>
            <w:tcBorders>
              <w:top w:val="single" w:sz="4" w:space="0" w:color="auto"/>
              <w:left w:val="single" w:sz="4" w:space="0" w:color="auto"/>
              <w:bottom w:val="single" w:sz="4" w:space="0" w:color="auto"/>
              <w:right w:val="single" w:sz="4" w:space="0" w:color="auto"/>
            </w:tcBorders>
            <w:hideMark/>
          </w:tcPr>
          <w:p w14:paraId="5875439D" w14:textId="77777777" w:rsidR="000D2AA4" w:rsidRPr="00824C8C" w:rsidRDefault="000D2AA4" w:rsidP="007D15FB">
            <w:pPr>
              <w:spacing w:before="120" w:after="120" w:line="240" w:lineRule="auto"/>
              <w:ind w:firstLine="20"/>
              <w:jc w:val="both"/>
              <w:rPr>
                <w:rFonts w:ascii="Trebuchet MS" w:hAnsi="Trebuchet MS"/>
                <w:sz w:val="24"/>
              </w:rPr>
            </w:pPr>
            <w:r w:rsidRPr="00824C8C">
              <w:rPr>
                <w:rFonts w:ascii="Trebuchet MS" w:hAnsi="Trebuchet MS"/>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5AFB1F5" w14:textId="77777777" w:rsidR="000D2AA4" w:rsidRPr="00824C8C" w:rsidRDefault="000D2AA4" w:rsidP="007D15FB">
            <w:pPr>
              <w:pBdr>
                <w:left w:val="single" w:sz="8" w:space="0" w:color="auto"/>
              </w:pBdr>
              <w:spacing w:before="120" w:after="120" w:line="240" w:lineRule="auto"/>
              <w:ind w:firstLine="20"/>
              <w:jc w:val="both"/>
              <w:rPr>
                <w:rFonts w:ascii="Trebuchet MS" w:hAnsi="Trebuchet MS"/>
                <w:color w:val="000000"/>
                <w:sz w:val="24"/>
              </w:rPr>
            </w:pPr>
            <w:r w:rsidRPr="00824C8C">
              <w:rPr>
                <w:rFonts w:ascii="Trebuchet MS" w:hAnsi="Trebuchet MS"/>
                <w:sz w:val="24"/>
              </w:rPr>
              <w:t>Expertul verifică daca Avizul de conformitate al Operatorului Regional/ Local atestă funcţionalitatea sistemului şi conformitatea  pentru soluţia de funcţionare</w:t>
            </w:r>
          </w:p>
        </w:tc>
      </w:tr>
    </w:tbl>
    <w:p w14:paraId="2FF19E63"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635612F4" w14:textId="77777777" w:rsidR="000D2AA4" w:rsidRPr="00824C8C" w:rsidRDefault="000D2AA4" w:rsidP="000D2AA4">
      <w:pPr>
        <w:spacing w:before="120" w:after="120" w:line="240" w:lineRule="auto"/>
        <w:jc w:val="both"/>
        <w:rPr>
          <w:rFonts w:ascii="Trebuchet MS" w:hAnsi="Trebuchet MS"/>
          <w:i/>
          <w:sz w:val="24"/>
        </w:rPr>
      </w:pPr>
    </w:p>
    <w:p w14:paraId="7822166B"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sz w:val="24"/>
        </w:rPr>
        <w:t>EG8</w:t>
      </w:r>
      <w:r w:rsidRPr="00824C8C">
        <w:rPr>
          <w:rFonts w:ascii="Trebuchet MS" w:hAnsi="Trebuchet MS"/>
          <w:b/>
          <w:i/>
          <w:sz w:val="24"/>
        </w:rPr>
        <w:t xml:space="preserve"> </w:t>
      </w:r>
      <w:r w:rsidRPr="00824C8C">
        <w:rPr>
          <w:rFonts w:ascii="Trebuchet MS" w:hAnsi="Trebuchet MS"/>
          <w:b/>
          <w:sz w:val="24"/>
        </w:rPr>
        <w:t>Investiția în sistemul de alimentare cu apă trebuie să se realizeze în mod obligatoriu împreună cu rețeaua de apă uzată, dacă aceasta nu există</w:t>
      </w:r>
    </w:p>
    <w:p w14:paraId="4EC309C5"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2"/>
        <w:gridCol w:w="4724"/>
      </w:tblGrid>
      <w:tr w:rsidR="000D2AA4" w:rsidRPr="00824C8C" w14:paraId="5B2DE829"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B5AB0FF"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144E5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PUNCTE DE VERIFICAT ÎN CADRUL DOCUMENTELOR PREZENTATE</w:t>
            </w:r>
          </w:p>
        </w:tc>
      </w:tr>
      <w:tr w:rsidR="000D2AA4" w:rsidRPr="00824C8C" w14:paraId="55B5E0F1" w14:textId="77777777" w:rsidTr="007D15FB">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0B3053B3"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Studiul de Fezabilitate/ Documentația de Avizare pentru Lucrări de Intervenții  </w:t>
            </w:r>
          </w:p>
          <w:p w14:paraId="5807B598" w14:textId="77777777" w:rsidR="000D2AA4" w:rsidRPr="00824C8C" w:rsidRDefault="000D2AA4" w:rsidP="007D15FB">
            <w:pPr>
              <w:spacing w:before="120" w:after="120"/>
              <w:rPr>
                <w:rFonts w:ascii="Trebuchet MS" w:hAnsi="Trebuchet MS"/>
                <w:b/>
                <w:sz w:val="24"/>
              </w:rPr>
            </w:pPr>
          </w:p>
          <w:p w14:paraId="3ACE7192" w14:textId="77777777" w:rsidR="000D2AA4" w:rsidRPr="00824C8C" w:rsidRDefault="000D2AA4" w:rsidP="007D15FB">
            <w:pPr>
              <w:spacing w:before="120" w:after="120"/>
              <w:rPr>
                <w:rFonts w:ascii="Trebuchet MS" w:hAnsi="Trebuchet MS"/>
                <w:b/>
                <w:sz w:val="24"/>
              </w:rPr>
            </w:pPr>
          </w:p>
          <w:p w14:paraId="1CE7B05A" w14:textId="77777777" w:rsidR="000D2AA4" w:rsidRPr="00824C8C" w:rsidRDefault="000D2AA4" w:rsidP="007D15FB">
            <w:pPr>
              <w:spacing w:before="120" w:after="120"/>
              <w:rPr>
                <w:rFonts w:ascii="Trebuchet MS" w:hAnsi="Trebuchet MS"/>
                <w:b/>
                <w:sz w:val="24"/>
              </w:rPr>
            </w:pPr>
          </w:p>
          <w:p w14:paraId="7F653D04"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t xml:space="preserve"> </w:t>
            </w:r>
          </w:p>
          <w:p w14:paraId="69E2B7DD"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a) Studiul de Fezabilitate / Documentația de Avizare pentru Lucrări de Intervenții</w:t>
            </w:r>
          </w:p>
          <w:p w14:paraId="39B48B67"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5E54BA6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Autorizaţia de funcţionare pentru infrastructura de apă uzată (corespunzătoare pentru cel puțin </w:t>
            </w:r>
            <w:r w:rsidRPr="00824C8C">
              <w:rPr>
                <w:rFonts w:ascii="Trebuchet MS" w:hAnsi="Trebuchet MS"/>
                <w:b/>
                <w:sz w:val="24"/>
              </w:rPr>
              <w:lastRenderedPageBreak/>
              <w:t>lungimea tronsonului de apă propus a se realiza prin proiect)</w:t>
            </w:r>
          </w:p>
          <w:p w14:paraId="737F9592" w14:textId="77777777" w:rsidR="000D2AA4" w:rsidRPr="00824C8C" w:rsidRDefault="000D2AA4" w:rsidP="007D15FB">
            <w:pPr>
              <w:spacing w:before="120" w:after="120"/>
              <w:rPr>
                <w:rFonts w:ascii="Trebuchet MS" w:hAnsi="Trebuchet MS"/>
                <w:b/>
                <w:sz w:val="24"/>
              </w:rPr>
            </w:pPr>
          </w:p>
          <w:p w14:paraId="0099FCED" w14:textId="77777777" w:rsidR="000D2AA4" w:rsidRPr="00824C8C" w:rsidRDefault="000D2AA4" w:rsidP="007D15FB">
            <w:pPr>
              <w:spacing w:before="120" w:after="120"/>
              <w:rPr>
                <w:rFonts w:ascii="Trebuchet MS" w:hAnsi="Trebuchet MS"/>
                <w:b/>
                <w:sz w:val="24"/>
              </w:rPr>
            </w:pPr>
          </w:p>
          <w:p w14:paraId="2E88BF61" w14:textId="77777777" w:rsidR="000D2AA4" w:rsidRPr="00824C8C" w:rsidRDefault="000D2AA4" w:rsidP="007D15FB">
            <w:pPr>
              <w:spacing w:before="120" w:after="120"/>
              <w:rPr>
                <w:rFonts w:ascii="Trebuchet MS" w:hAnsi="Trebuchet MS"/>
                <w:b/>
                <w:sz w:val="24"/>
              </w:rPr>
            </w:pPr>
          </w:p>
          <w:p w14:paraId="4F22B751" w14:textId="77777777" w:rsidR="000D2AA4" w:rsidRPr="00824C8C" w:rsidRDefault="000D2AA4" w:rsidP="007D15FB">
            <w:pPr>
              <w:spacing w:before="120" w:after="120"/>
              <w:rPr>
                <w:rFonts w:ascii="Trebuchet MS" w:hAnsi="Trebuchet MS"/>
                <w:b/>
                <w:sz w:val="24"/>
              </w:rPr>
            </w:pPr>
          </w:p>
          <w:p w14:paraId="01DF83EC" w14:textId="77777777" w:rsidR="000D2AA4" w:rsidRPr="00824C8C" w:rsidRDefault="000D2AA4" w:rsidP="007D15FB">
            <w:pPr>
              <w:spacing w:before="120" w:after="120"/>
              <w:rPr>
                <w:rFonts w:ascii="Trebuchet MS" w:hAnsi="Trebuchet MS"/>
                <w:b/>
                <w:sz w:val="24"/>
              </w:rPr>
            </w:pPr>
          </w:p>
          <w:p w14:paraId="76D4964D" w14:textId="77777777" w:rsidR="000D2AA4" w:rsidRPr="00824C8C" w:rsidRDefault="000D2AA4" w:rsidP="007D15FB">
            <w:pPr>
              <w:spacing w:before="120" w:after="120"/>
              <w:rPr>
                <w:rFonts w:ascii="Trebuchet MS" w:hAnsi="Trebuchet MS"/>
                <w:b/>
                <w:sz w:val="24"/>
              </w:rPr>
            </w:pPr>
          </w:p>
          <w:p w14:paraId="5496F033" w14:textId="77777777" w:rsidR="000D2AA4" w:rsidRPr="00824C8C" w:rsidRDefault="000D2AA4" w:rsidP="007D15FB">
            <w:pPr>
              <w:spacing w:before="120" w:after="120"/>
              <w:rPr>
                <w:rFonts w:ascii="Trebuchet MS" w:hAnsi="Trebuchet MS"/>
                <w:b/>
                <w:sz w:val="24"/>
              </w:rPr>
            </w:pPr>
          </w:p>
          <w:p w14:paraId="3D89B868" w14:textId="77777777" w:rsidR="000D2AA4" w:rsidRPr="00824C8C" w:rsidRDefault="000D2AA4" w:rsidP="007D15FB">
            <w:pPr>
              <w:spacing w:before="120" w:after="120"/>
              <w:rPr>
                <w:rFonts w:ascii="Trebuchet MS" w:hAnsi="Trebuchet MS"/>
                <w:b/>
                <w:sz w:val="24"/>
              </w:rPr>
            </w:pPr>
          </w:p>
          <w:p w14:paraId="67744C7D" w14:textId="77777777" w:rsidR="000D2AA4" w:rsidRPr="00824C8C" w:rsidRDefault="000D2AA4" w:rsidP="007D15FB">
            <w:pPr>
              <w:spacing w:before="120" w:after="120"/>
              <w:rPr>
                <w:rFonts w:ascii="Trebuchet MS" w:hAnsi="Trebuchet MS"/>
                <w:b/>
                <w:sz w:val="24"/>
              </w:rPr>
            </w:pPr>
          </w:p>
          <w:p w14:paraId="73A74806" w14:textId="77777777" w:rsidR="000D2AA4" w:rsidRPr="00824C8C" w:rsidRDefault="000D2AA4" w:rsidP="007D15FB">
            <w:pPr>
              <w:spacing w:before="120" w:after="120"/>
              <w:rPr>
                <w:rFonts w:ascii="Trebuchet MS" w:hAnsi="Trebuchet MS"/>
                <w:b/>
                <w:sz w:val="24"/>
              </w:rPr>
            </w:pPr>
          </w:p>
          <w:p w14:paraId="73830E9B" w14:textId="77777777" w:rsidR="000D2AA4" w:rsidRPr="00824C8C" w:rsidRDefault="000D2AA4" w:rsidP="007D15FB">
            <w:pPr>
              <w:spacing w:before="120" w:after="120"/>
              <w:rPr>
                <w:rFonts w:ascii="Trebuchet MS" w:hAnsi="Trebuchet MS"/>
                <w:b/>
                <w:sz w:val="24"/>
              </w:rPr>
            </w:pPr>
          </w:p>
          <w:p w14:paraId="05D4370A" w14:textId="77777777" w:rsidR="000D2AA4" w:rsidRPr="00824C8C" w:rsidRDefault="000D2AA4" w:rsidP="007D15FB">
            <w:pPr>
              <w:spacing w:before="120" w:after="120"/>
              <w:rPr>
                <w:rFonts w:ascii="Trebuchet MS" w:hAnsi="Trebuchet MS"/>
                <w:b/>
                <w:sz w:val="24"/>
              </w:rPr>
            </w:pPr>
          </w:p>
          <w:p w14:paraId="39502F4F" w14:textId="77777777" w:rsidR="000D2AA4" w:rsidRPr="00824C8C" w:rsidRDefault="000D2AA4" w:rsidP="007D15FB">
            <w:pPr>
              <w:spacing w:before="120" w:after="120"/>
              <w:rPr>
                <w:rFonts w:ascii="Trebuchet MS" w:hAnsi="Trebuchet MS"/>
                <w:b/>
                <w:sz w:val="24"/>
              </w:rPr>
            </w:pPr>
          </w:p>
          <w:p w14:paraId="5433B7C6" w14:textId="77777777" w:rsidR="000D2AA4" w:rsidRPr="00824C8C" w:rsidRDefault="000D2AA4" w:rsidP="007D15FB">
            <w:pPr>
              <w:spacing w:before="120" w:after="120"/>
              <w:rPr>
                <w:rFonts w:ascii="Trebuchet MS" w:hAnsi="Trebuchet MS"/>
                <w:b/>
                <w:sz w:val="24"/>
              </w:rPr>
            </w:pPr>
          </w:p>
          <w:p w14:paraId="5F1E0B1B" w14:textId="77777777" w:rsidR="000D2AA4" w:rsidRPr="00824C8C" w:rsidRDefault="000D2AA4" w:rsidP="007D15FB">
            <w:pPr>
              <w:spacing w:before="120" w:after="120"/>
              <w:rPr>
                <w:rFonts w:ascii="Trebuchet MS" w:hAnsi="Trebuchet MS"/>
                <w:b/>
                <w:sz w:val="24"/>
              </w:rPr>
            </w:pPr>
          </w:p>
          <w:p w14:paraId="1E9D0565" w14:textId="77777777" w:rsidR="000D2AA4" w:rsidRPr="00824C8C" w:rsidRDefault="000D2AA4" w:rsidP="007D15FB">
            <w:pPr>
              <w:spacing w:before="120" w:after="120"/>
              <w:rPr>
                <w:rFonts w:ascii="Trebuchet MS" w:hAnsi="Trebuchet MS"/>
                <w:b/>
                <w:sz w:val="24"/>
              </w:rPr>
            </w:pPr>
          </w:p>
          <w:p w14:paraId="08E4AD77" w14:textId="77777777" w:rsidR="000D2AA4" w:rsidRPr="00824C8C" w:rsidRDefault="000D2AA4" w:rsidP="007D15FB">
            <w:pPr>
              <w:spacing w:before="120" w:after="120"/>
              <w:rPr>
                <w:rFonts w:ascii="Trebuchet MS" w:hAnsi="Trebuchet MS"/>
                <w:b/>
                <w:sz w:val="24"/>
              </w:rPr>
            </w:pPr>
          </w:p>
          <w:p w14:paraId="47DF636E" w14:textId="77777777" w:rsidR="000D2AA4" w:rsidRPr="00824C8C" w:rsidRDefault="000D2AA4" w:rsidP="007D15FB">
            <w:pPr>
              <w:spacing w:before="120" w:after="120"/>
              <w:rPr>
                <w:rFonts w:ascii="Trebuchet MS" w:hAnsi="Trebuchet MS"/>
                <w:b/>
                <w:sz w:val="24"/>
              </w:rPr>
            </w:pPr>
          </w:p>
          <w:p w14:paraId="5FF64B73" w14:textId="77777777" w:rsidR="000D2AA4" w:rsidRPr="00824C8C" w:rsidRDefault="000D2AA4" w:rsidP="007D15FB">
            <w:pPr>
              <w:spacing w:before="120" w:after="120"/>
              <w:rPr>
                <w:rFonts w:ascii="Trebuchet MS" w:hAnsi="Trebuchet MS"/>
                <w:b/>
                <w:sz w:val="24"/>
              </w:rPr>
            </w:pPr>
          </w:p>
          <w:p w14:paraId="06B9687A" w14:textId="77777777" w:rsidR="000D2AA4" w:rsidRPr="00824C8C" w:rsidRDefault="000D2AA4" w:rsidP="007D15FB">
            <w:pPr>
              <w:spacing w:before="120" w:after="120"/>
              <w:rPr>
                <w:rFonts w:ascii="Trebuchet MS" w:hAnsi="Trebuchet MS"/>
                <w:b/>
                <w:sz w:val="24"/>
              </w:rPr>
            </w:pPr>
          </w:p>
          <w:p w14:paraId="11E9C0CD" w14:textId="77777777" w:rsidR="000D2AA4" w:rsidRPr="00824C8C" w:rsidRDefault="000D2AA4" w:rsidP="007D15FB">
            <w:pPr>
              <w:spacing w:before="120" w:after="120"/>
              <w:rPr>
                <w:rFonts w:ascii="Trebuchet MS" w:hAnsi="Trebuchet MS"/>
                <w:b/>
                <w:sz w:val="24"/>
              </w:rPr>
            </w:pPr>
          </w:p>
          <w:p w14:paraId="4F963FF4" w14:textId="77777777" w:rsidR="000D2AA4" w:rsidRPr="00824C8C" w:rsidRDefault="000D2AA4" w:rsidP="007D15FB">
            <w:pPr>
              <w:spacing w:before="120" w:after="120"/>
              <w:rPr>
                <w:rFonts w:ascii="Trebuchet MS" w:hAnsi="Trebuchet MS"/>
                <w:b/>
                <w:sz w:val="24"/>
              </w:rPr>
            </w:pPr>
          </w:p>
          <w:p w14:paraId="5220586B" w14:textId="77777777" w:rsidR="000D2AA4" w:rsidRPr="00824C8C" w:rsidRDefault="000D2AA4" w:rsidP="007D15FB">
            <w:pPr>
              <w:spacing w:before="120" w:after="120"/>
              <w:rPr>
                <w:rFonts w:ascii="Trebuchet MS" w:hAnsi="Trebuchet MS"/>
                <w:b/>
                <w:sz w:val="24"/>
              </w:rPr>
            </w:pPr>
          </w:p>
          <w:p w14:paraId="3DECE679" w14:textId="77777777" w:rsidR="000D2AA4" w:rsidRPr="00824C8C" w:rsidRDefault="000D2AA4" w:rsidP="007D15FB">
            <w:pPr>
              <w:spacing w:before="120" w:after="120"/>
              <w:rPr>
                <w:rFonts w:ascii="Trebuchet MS" w:hAnsi="Trebuchet MS"/>
                <w:b/>
                <w:sz w:val="24"/>
              </w:rPr>
            </w:pPr>
          </w:p>
          <w:p w14:paraId="4452957C" w14:textId="77777777" w:rsidR="000D2AA4" w:rsidRPr="00824C8C" w:rsidRDefault="000D2AA4" w:rsidP="007D15FB">
            <w:pPr>
              <w:spacing w:before="120" w:after="120"/>
              <w:rPr>
                <w:rFonts w:ascii="Trebuchet MS" w:hAnsi="Trebuchet MS"/>
                <w:b/>
                <w:sz w:val="24"/>
              </w:rPr>
            </w:pPr>
          </w:p>
          <w:p w14:paraId="2F3D949C" w14:textId="77777777" w:rsidR="000D2AA4" w:rsidRPr="00824C8C" w:rsidRDefault="000D2AA4" w:rsidP="007D15FB">
            <w:pPr>
              <w:spacing w:before="120" w:after="120"/>
              <w:rPr>
                <w:rFonts w:ascii="Trebuchet MS" w:hAnsi="Trebuchet MS"/>
                <w:b/>
                <w:sz w:val="24"/>
              </w:rPr>
            </w:pPr>
          </w:p>
          <w:p w14:paraId="687AE0FD" w14:textId="77777777" w:rsidR="000D2AA4" w:rsidRPr="00824C8C" w:rsidRDefault="000D2AA4" w:rsidP="007D15FB">
            <w:pPr>
              <w:spacing w:before="120" w:after="120"/>
              <w:rPr>
                <w:rFonts w:ascii="Trebuchet MS" w:hAnsi="Trebuchet MS"/>
                <w:b/>
                <w:sz w:val="24"/>
              </w:rPr>
            </w:pPr>
          </w:p>
          <w:p w14:paraId="4D162C37" w14:textId="77777777" w:rsidR="000D2AA4" w:rsidRPr="00824C8C" w:rsidRDefault="000D2AA4" w:rsidP="007D15FB">
            <w:pPr>
              <w:spacing w:before="120" w:after="120"/>
              <w:rPr>
                <w:rFonts w:ascii="Trebuchet MS" w:hAnsi="Trebuchet MS"/>
                <w:b/>
                <w:sz w:val="24"/>
              </w:rPr>
            </w:pPr>
          </w:p>
          <w:p w14:paraId="66AB1FCE" w14:textId="77777777" w:rsidR="000D2AA4" w:rsidRPr="00824C8C" w:rsidRDefault="000D2AA4" w:rsidP="007D15FB">
            <w:pPr>
              <w:spacing w:before="120" w:after="120"/>
              <w:rPr>
                <w:rFonts w:ascii="Trebuchet MS" w:hAnsi="Trebuchet MS"/>
                <w:b/>
                <w:sz w:val="24"/>
              </w:rPr>
            </w:pPr>
          </w:p>
          <w:p w14:paraId="4DF01C4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B. </w:t>
            </w:r>
          </w:p>
          <w:p w14:paraId="0F79554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lastRenderedPageBreak/>
              <w:t>a) Studiul de Fezabilitate/ Documentația de Avizare pentru Lucrări de Intervenții</w:t>
            </w:r>
          </w:p>
          <w:p w14:paraId="3CC8CF2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7EBF962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Autorizaţia de funcţionare pentru infrastructura de apă uzată (corespunzătoare pentru cel puțin lungimea tronsonului de apă propus a se realiza prin proiect</w:t>
            </w:r>
          </w:p>
          <w:p w14:paraId="16F1577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43B4B09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 infrastructurii existente de apă (pentru infrastructura de apă, de care se va lega tronsonul propus a se realiza prin proiect)</w:t>
            </w:r>
          </w:p>
          <w:p w14:paraId="05E86F13" w14:textId="77777777" w:rsidR="000D2AA4" w:rsidRPr="00824C8C" w:rsidRDefault="000D2AA4" w:rsidP="007D15FB">
            <w:pPr>
              <w:spacing w:before="120" w:after="120"/>
              <w:rPr>
                <w:rFonts w:ascii="Trebuchet MS" w:hAnsi="Trebuchet MS"/>
                <w:b/>
                <w:sz w:val="24"/>
              </w:rPr>
            </w:pPr>
          </w:p>
          <w:p w14:paraId="40F9DEEE" w14:textId="77777777" w:rsidR="000D2AA4" w:rsidRPr="00824C8C" w:rsidRDefault="000D2AA4" w:rsidP="007D15FB">
            <w:pPr>
              <w:spacing w:before="120" w:after="120"/>
              <w:rPr>
                <w:rFonts w:ascii="Trebuchet MS" w:hAnsi="Trebuchet MS"/>
                <w:b/>
                <w:sz w:val="24"/>
              </w:rPr>
            </w:pPr>
          </w:p>
          <w:p w14:paraId="4CEA1EB0" w14:textId="77777777" w:rsidR="000D2AA4" w:rsidRPr="00824C8C" w:rsidRDefault="000D2AA4" w:rsidP="007D15FB">
            <w:pPr>
              <w:spacing w:before="120" w:after="120"/>
              <w:rPr>
                <w:rFonts w:ascii="Trebuchet MS" w:hAnsi="Trebuchet MS"/>
                <w:b/>
                <w:sz w:val="24"/>
              </w:rPr>
            </w:pPr>
          </w:p>
          <w:p w14:paraId="4CA811B1" w14:textId="77777777" w:rsidR="000D2AA4" w:rsidRPr="00824C8C" w:rsidRDefault="000D2AA4" w:rsidP="007D15FB">
            <w:pPr>
              <w:spacing w:before="120" w:after="120"/>
              <w:rPr>
                <w:rFonts w:ascii="Trebuchet MS" w:hAnsi="Trebuchet MS"/>
                <w:b/>
                <w:sz w:val="24"/>
              </w:rPr>
            </w:pPr>
          </w:p>
          <w:p w14:paraId="66BB7F47" w14:textId="77777777" w:rsidR="000D2AA4" w:rsidRPr="00824C8C" w:rsidRDefault="000D2AA4" w:rsidP="007D15FB">
            <w:pPr>
              <w:spacing w:before="120" w:after="120"/>
              <w:rPr>
                <w:rFonts w:ascii="Trebuchet MS" w:hAnsi="Trebuchet MS"/>
                <w:b/>
                <w:sz w:val="24"/>
              </w:rPr>
            </w:pPr>
          </w:p>
          <w:p w14:paraId="420EA7AD" w14:textId="77777777" w:rsidR="000D2AA4" w:rsidRPr="00824C8C" w:rsidRDefault="000D2AA4" w:rsidP="007D15FB">
            <w:pPr>
              <w:spacing w:before="120" w:after="120"/>
              <w:rPr>
                <w:rFonts w:ascii="Trebuchet MS" w:hAnsi="Trebuchet MS"/>
                <w:b/>
                <w:sz w:val="24"/>
              </w:rPr>
            </w:pPr>
          </w:p>
          <w:p w14:paraId="47436C5E" w14:textId="77777777" w:rsidR="000D2AA4" w:rsidRPr="00824C8C" w:rsidRDefault="000D2AA4" w:rsidP="007D15FB">
            <w:pPr>
              <w:spacing w:before="120" w:after="120"/>
              <w:rPr>
                <w:rFonts w:ascii="Trebuchet MS" w:hAnsi="Trebuchet MS"/>
                <w:b/>
                <w:sz w:val="24"/>
              </w:rPr>
            </w:pPr>
          </w:p>
          <w:p w14:paraId="00A127CC" w14:textId="77777777" w:rsidR="000D2AA4" w:rsidRPr="00824C8C" w:rsidRDefault="000D2AA4" w:rsidP="007D15FB">
            <w:pPr>
              <w:spacing w:before="120" w:after="120"/>
              <w:rPr>
                <w:rFonts w:ascii="Trebuchet MS" w:hAnsi="Trebuchet MS"/>
                <w:b/>
                <w:sz w:val="24"/>
              </w:rPr>
            </w:pPr>
          </w:p>
          <w:p w14:paraId="418061D3" w14:textId="77777777" w:rsidR="000D2AA4" w:rsidRPr="00824C8C" w:rsidRDefault="000D2AA4" w:rsidP="007D15FB">
            <w:pPr>
              <w:spacing w:before="120" w:after="120"/>
              <w:rPr>
                <w:rFonts w:ascii="Trebuchet MS" w:hAnsi="Trebuchet MS"/>
                <w:b/>
                <w:sz w:val="24"/>
              </w:rPr>
            </w:pPr>
          </w:p>
          <w:p w14:paraId="7535B5A4" w14:textId="77777777" w:rsidR="000D2AA4" w:rsidRPr="00824C8C" w:rsidRDefault="000D2AA4" w:rsidP="007D15FB">
            <w:pPr>
              <w:spacing w:before="120" w:after="120"/>
              <w:rPr>
                <w:rFonts w:ascii="Trebuchet MS" w:hAnsi="Trebuchet MS"/>
                <w:b/>
                <w:sz w:val="24"/>
              </w:rPr>
            </w:pPr>
          </w:p>
          <w:p w14:paraId="28863FA7" w14:textId="77777777" w:rsidR="000D2AA4" w:rsidRPr="00824C8C" w:rsidRDefault="000D2AA4" w:rsidP="007D15FB">
            <w:pPr>
              <w:spacing w:before="120" w:after="120"/>
              <w:rPr>
                <w:rFonts w:ascii="Trebuchet MS" w:hAnsi="Trebuchet MS"/>
                <w:b/>
                <w:sz w:val="24"/>
              </w:rPr>
            </w:pPr>
          </w:p>
          <w:p w14:paraId="4144B2E0" w14:textId="77777777" w:rsidR="000D2AA4" w:rsidRPr="00824C8C" w:rsidRDefault="000D2AA4" w:rsidP="007D15FB">
            <w:pPr>
              <w:spacing w:before="120" w:after="120"/>
              <w:rPr>
                <w:rFonts w:ascii="Trebuchet MS" w:hAnsi="Trebuchet MS"/>
                <w:b/>
                <w:sz w:val="24"/>
              </w:rPr>
            </w:pPr>
          </w:p>
          <w:p w14:paraId="038F009D" w14:textId="77777777" w:rsidR="000D2AA4" w:rsidRPr="00824C8C" w:rsidRDefault="000D2AA4" w:rsidP="007D15FB">
            <w:pPr>
              <w:spacing w:before="120" w:after="120"/>
              <w:rPr>
                <w:rFonts w:ascii="Trebuchet MS" w:hAnsi="Trebuchet MS"/>
                <w:b/>
                <w:sz w:val="24"/>
              </w:rPr>
            </w:pPr>
          </w:p>
          <w:p w14:paraId="20173438" w14:textId="77777777" w:rsidR="000D2AA4" w:rsidRPr="00824C8C" w:rsidRDefault="000D2AA4" w:rsidP="007D15FB">
            <w:pPr>
              <w:spacing w:before="120" w:after="120"/>
              <w:rPr>
                <w:rFonts w:ascii="Trebuchet MS" w:hAnsi="Trebuchet MS"/>
                <w:b/>
                <w:sz w:val="24"/>
              </w:rPr>
            </w:pPr>
          </w:p>
          <w:p w14:paraId="353B1020" w14:textId="77777777" w:rsidR="000D2AA4" w:rsidRPr="00824C8C" w:rsidRDefault="000D2AA4" w:rsidP="007D15FB">
            <w:pPr>
              <w:spacing w:before="120" w:after="120"/>
              <w:rPr>
                <w:rFonts w:ascii="Trebuchet MS" w:hAnsi="Trebuchet MS"/>
                <w:b/>
                <w:sz w:val="24"/>
              </w:rPr>
            </w:pPr>
          </w:p>
          <w:p w14:paraId="35E675EA" w14:textId="77777777" w:rsidR="000D2AA4" w:rsidRPr="00824C8C" w:rsidRDefault="000D2AA4" w:rsidP="007D15FB">
            <w:pPr>
              <w:spacing w:before="120" w:after="120"/>
              <w:rPr>
                <w:rFonts w:ascii="Trebuchet MS" w:hAnsi="Trebuchet MS"/>
                <w:b/>
                <w:sz w:val="24"/>
              </w:rPr>
            </w:pPr>
          </w:p>
          <w:p w14:paraId="65466720" w14:textId="77777777" w:rsidR="000D2AA4" w:rsidRPr="00824C8C" w:rsidRDefault="000D2AA4" w:rsidP="007D15FB">
            <w:pPr>
              <w:spacing w:before="120" w:after="120"/>
              <w:rPr>
                <w:rFonts w:ascii="Trebuchet MS" w:hAnsi="Trebuchet MS"/>
                <w:b/>
                <w:sz w:val="24"/>
              </w:rPr>
            </w:pPr>
          </w:p>
          <w:p w14:paraId="58EF1DA6" w14:textId="77777777" w:rsidR="000D2AA4" w:rsidRPr="00824C8C" w:rsidRDefault="000D2AA4" w:rsidP="007D15FB">
            <w:pPr>
              <w:spacing w:before="120" w:after="120"/>
              <w:rPr>
                <w:rFonts w:ascii="Trebuchet MS" w:hAnsi="Trebuchet MS"/>
                <w:b/>
                <w:sz w:val="24"/>
              </w:rPr>
            </w:pPr>
          </w:p>
          <w:p w14:paraId="68516024" w14:textId="77777777" w:rsidR="000D2AA4" w:rsidRPr="00824C8C" w:rsidRDefault="000D2AA4" w:rsidP="007D15FB">
            <w:pPr>
              <w:spacing w:before="120" w:after="120"/>
              <w:rPr>
                <w:rFonts w:ascii="Trebuchet MS" w:hAnsi="Trebuchet MS"/>
                <w:b/>
                <w:sz w:val="24"/>
              </w:rPr>
            </w:pPr>
          </w:p>
          <w:p w14:paraId="14E22211" w14:textId="77777777" w:rsidR="000D2AA4" w:rsidRPr="00824C8C" w:rsidRDefault="000D2AA4" w:rsidP="007D15FB">
            <w:pPr>
              <w:spacing w:before="120" w:after="120"/>
              <w:rPr>
                <w:rFonts w:ascii="Trebuchet MS" w:hAnsi="Trebuchet MS"/>
                <w:b/>
                <w:sz w:val="24"/>
              </w:rPr>
            </w:pPr>
          </w:p>
          <w:p w14:paraId="4241A99D" w14:textId="77777777" w:rsidR="000D2AA4" w:rsidRPr="00824C8C" w:rsidRDefault="000D2AA4" w:rsidP="007D15FB">
            <w:pPr>
              <w:spacing w:before="120" w:after="120"/>
              <w:rPr>
                <w:rFonts w:ascii="Trebuchet MS" w:hAnsi="Trebuchet MS"/>
                <w:b/>
                <w:sz w:val="24"/>
              </w:rPr>
            </w:pPr>
          </w:p>
          <w:p w14:paraId="6C14B1CB" w14:textId="77777777" w:rsidR="000D2AA4" w:rsidRPr="00824C8C" w:rsidRDefault="000D2AA4" w:rsidP="007D15FB">
            <w:pPr>
              <w:spacing w:before="120" w:after="120"/>
              <w:rPr>
                <w:rFonts w:ascii="Trebuchet MS" w:hAnsi="Trebuchet MS"/>
                <w:b/>
                <w:sz w:val="24"/>
              </w:rPr>
            </w:pPr>
          </w:p>
          <w:p w14:paraId="70F596B4" w14:textId="77777777" w:rsidR="000D2AA4" w:rsidRPr="00824C8C" w:rsidRDefault="000D2AA4" w:rsidP="007D15FB">
            <w:pPr>
              <w:spacing w:before="120" w:after="120"/>
              <w:rPr>
                <w:rFonts w:ascii="Trebuchet MS" w:hAnsi="Trebuchet MS"/>
                <w:b/>
                <w:sz w:val="24"/>
              </w:rPr>
            </w:pPr>
          </w:p>
          <w:p w14:paraId="18A36F34" w14:textId="77777777" w:rsidR="000D2AA4" w:rsidRPr="00824C8C" w:rsidRDefault="000D2AA4" w:rsidP="007D15FB">
            <w:pPr>
              <w:spacing w:before="120" w:after="120"/>
              <w:rPr>
                <w:rFonts w:ascii="Trebuchet MS" w:hAnsi="Trebuchet MS"/>
                <w:b/>
                <w:sz w:val="24"/>
              </w:rPr>
            </w:pPr>
          </w:p>
          <w:p w14:paraId="50EDE273" w14:textId="77777777" w:rsidR="000D2AA4" w:rsidRPr="00824C8C" w:rsidRDefault="000D2AA4" w:rsidP="007D15FB">
            <w:pPr>
              <w:spacing w:before="120" w:after="120"/>
              <w:rPr>
                <w:rFonts w:ascii="Trebuchet MS" w:hAnsi="Trebuchet MS"/>
                <w:b/>
                <w:sz w:val="24"/>
              </w:rPr>
            </w:pPr>
          </w:p>
          <w:p w14:paraId="51153755" w14:textId="77777777" w:rsidR="000D2AA4" w:rsidRPr="00824C8C" w:rsidRDefault="000D2AA4" w:rsidP="007D15FB">
            <w:pPr>
              <w:spacing w:before="120" w:after="120"/>
              <w:rPr>
                <w:rFonts w:ascii="Trebuchet MS" w:hAnsi="Trebuchet MS"/>
                <w:b/>
                <w:sz w:val="24"/>
              </w:rPr>
            </w:pPr>
          </w:p>
          <w:p w14:paraId="35F8A4C0" w14:textId="77777777" w:rsidR="000D2AA4" w:rsidRPr="00824C8C" w:rsidRDefault="000D2AA4" w:rsidP="007D15FB">
            <w:pPr>
              <w:spacing w:before="120" w:after="120"/>
              <w:rPr>
                <w:rFonts w:ascii="Trebuchet MS" w:hAnsi="Trebuchet MS"/>
                <w:b/>
                <w:sz w:val="24"/>
              </w:rPr>
            </w:pPr>
          </w:p>
          <w:p w14:paraId="1ED530AB" w14:textId="77777777" w:rsidR="000D2AA4" w:rsidRPr="00824C8C" w:rsidRDefault="000D2AA4" w:rsidP="007D15FB">
            <w:pPr>
              <w:spacing w:before="120" w:after="120"/>
              <w:rPr>
                <w:rFonts w:ascii="Trebuchet MS" w:hAnsi="Trebuchet MS"/>
                <w:b/>
                <w:sz w:val="24"/>
              </w:rPr>
            </w:pPr>
          </w:p>
          <w:p w14:paraId="73B8DE91" w14:textId="77777777" w:rsidR="000D2AA4" w:rsidRPr="00824C8C" w:rsidRDefault="000D2AA4" w:rsidP="007D15FB">
            <w:pPr>
              <w:spacing w:before="120" w:after="120"/>
              <w:rPr>
                <w:rFonts w:ascii="Trebuchet MS" w:hAnsi="Trebuchet MS"/>
                <w:b/>
                <w:sz w:val="24"/>
              </w:rPr>
            </w:pPr>
          </w:p>
          <w:p w14:paraId="163F67B3" w14:textId="77777777" w:rsidR="000D2AA4" w:rsidRPr="00824C8C" w:rsidRDefault="000D2AA4" w:rsidP="007D15FB">
            <w:pPr>
              <w:spacing w:before="120" w:after="120"/>
              <w:rPr>
                <w:rFonts w:ascii="Trebuchet MS" w:hAnsi="Trebuchet MS"/>
                <w:b/>
                <w:sz w:val="24"/>
              </w:rPr>
            </w:pPr>
          </w:p>
          <w:p w14:paraId="1979FDCB" w14:textId="77777777" w:rsidR="000D2AA4" w:rsidRPr="00824C8C" w:rsidRDefault="000D2AA4" w:rsidP="007D15FB">
            <w:pPr>
              <w:spacing w:before="120" w:after="120"/>
              <w:rPr>
                <w:rFonts w:ascii="Trebuchet MS" w:hAnsi="Trebuchet MS"/>
                <w:b/>
                <w:sz w:val="24"/>
              </w:rPr>
            </w:pPr>
          </w:p>
          <w:p w14:paraId="780A1E53" w14:textId="77777777" w:rsidR="000D2AA4" w:rsidRPr="00824C8C" w:rsidRDefault="000D2AA4" w:rsidP="007D15FB">
            <w:pPr>
              <w:spacing w:before="120" w:after="120"/>
              <w:rPr>
                <w:rFonts w:ascii="Trebuchet MS" w:hAnsi="Trebuchet MS"/>
                <w:b/>
                <w:sz w:val="24"/>
              </w:rPr>
            </w:pPr>
          </w:p>
          <w:p w14:paraId="373A3E3B" w14:textId="77777777" w:rsidR="000D2AA4" w:rsidRPr="00824C8C" w:rsidRDefault="000D2AA4" w:rsidP="007D15FB">
            <w:pPr>
              <w:spacing w:before="120" w:after="120"/>
              <w:rPr>
                <w:rFonts w:ascii="Trebuchet MS" w:hAnsi="Trebuchet MS"/>
                <w:b/>
                <w:sz w:val="24"/>
              </w:rPr>
            </w:pPr>
          </w:p>
          <w:p w14:paraId="50721C73" w14:textId="77777777" w:rsidR="000D2AA4" w:rsidRPr="00824C8C" w:rsidRDefault="000D2AA4" w:rsidP="007D15FB">
            <w:pPr>
              <w:spacing w:before="120" w:after="120"/>
              <w:rPr>
                <w:rFonts w:ascii="Trebuchet MS" w:hAnsi="Trebuchet MS"/>
                <w:b/>
                <w:sz w:val="24"/>
              </w:rPr>
            </w:pPr>
          </w:p>
          <w:p w14:paraId="44BA3866" w14:textId="77777777" w:rsidR="000D2AA4" w:rsidRPr="00824C8C" w:rsidRDefault="000D2AA4" w:rsidP="007D15FB">
            <w:pPr>
              <w:spacing w:before="120" w:after="120"/>
              <w:rPr>
                <w:rFonts w:ascii="Trebuchet MS" w:hAnsi="Trebuchet MS"/>
                <w:b/>
                <w:sz w:val="24"/>
              </w:rPr>
            </w:pPr>
          </w:p>
          <w:p w14:paraId="37128BFA" w14:textId="77777777" w:rsidR="000D2AA4" w:rsidRPr="00824C8C" w:rsidRDefault="000D2AA4" w:rsidP="007D15FB">
            <w:pPr>
              <w:spacing w:before="120" w:after="120"/>
              <w:rPr>
                <w:rFonts w:ascii="Trebuchet MS" w:hAnsi="Trebuchet MS"/>
                <w:b/>
                <w:sz w:val="24"/>
              </w:rPr>
            </w:pPr>
          </w:p>
          <w:p w14:paraId="5D90D76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C. </w:t>
            </w:r>
          </w:p>
          <w:p w14:paraId="18A36AC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Documentația de Avizare pentru Lucrări de Intervenții</w:t>
            </w:r>
          </w:p>
          <w:p w14:paraId="5042F84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343C96C9"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 infrastructurii existente de apa uzată (pentru infrastructura de apă uzată de care se va lega tronsonul propus a se realiza prin proiect);</w:t>
            </w:r>
          </w:p>
          <w:p w14:paraId="13717DA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03EF3BD4"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c) Autorizația de funcționare (AF) a infrastructurii existente de apa (pentru infrastructura de apă de care se va lega tronsonul propus a se realiza prin proiect).</w:t>
            </w:r>
          </w:p>
          <w:p w14:paraId="0BD6EFA9" w14:textId="77777777" w:rsidR="000D2AA4" w:rsidRPr="00824C8C" w:rsidRDefault="000D2AA4" w:rsidP="007D15FB">
            <w:pPr>
              <w:spacing w:before="120" w:after="120"/>
              <w:rPr>
                <w:rFonts w:ascii="Trebuchet MS" w:hAnsi="Trebuchet MS"/>
                <w:b/>
                <w:sz w:val="24"/>
              </w:rPr>
            </w:pPr>
          </w:p>
          <w:p w14:paraId="4FB4F059" w14:textId="77777777" w:rsidR="000D2AA4" w:rsidRPr="00824C8C" w:rsidRDefault="000D2AA4" w:rsidP="007D15FB">
            <w:pPr>
              <w:spacing w:before="120" w:after="120"/>
              <w:rPr>
                <w:rFonts w:ascii="Trebuchet MS" w:hAnsi="Trebuchet MS"/>
                <w:b/>
                <w:sz w:val="24"/>
              </w:rPr>
            </w:pPr>
          </w:p>
          <w:p w14:paraId="6B756AE2" w14:textId="77777777" w:rsidR="000D2AA4" w:rsidRPr="00824C8C" w:rsidRDefault="000D2AA4" w:rsidP="007D15FB">
            <w:pPr>
              <w:spacing w:before="120" w:after="120"/>
              <w:rPr>
                <w:rFonts w:ascii="Trebuchet MS" w:hAnsi="Trebuchet MS"/>
                <w:b/>
                <w:sz w:val="24"/>
              </w:rPr>
            </w:pPr>
          </w:p>
          <w:p w14:paraId="1292572A" w14:textId="77777777" w:rsidR="000D2AA4" w:rsidRPr="00824C8C" w:rsidRDefault="000D2AA4" w:rsidP="007D15FB">
            <w:pPr>
              <w:spacing w:before="120" w:after="120"/>
              <w:rPr>
                <w:rFonts w:ascii="Trebuchet MS" w:hAnsi="Trebuchet MS"/>
                <w:b/>
                <w:sz w:val="24"/>
              </w:rPr>
            </w:pPr>
          </w:p>
          <w:p w14:paraId="1326B1DD" w14:textId="77777777" w:rsidR="000D2AA4" w:rsidRPr="00824C8C" w:rsidRDefault="000D2AA4" w:rsidP="007D15FB">
            <w:pPr>
              <w:spacing w:before="120" w:after="120"/>
              <w:rPr>
                <w:rFonts w:ascii="Trebuchet MS" w:hAnsi="Trebuchet MS"/>
                <w:b/>
                <w:sz w:val="24"/>
              </w:rPr>
            </w:pPr>
          </w:p>
          <w:p w14:paraId="4E822953" w14:textId="77777777" w:rsidR="000D2AA4" w:rsidRPr="00824C8C" w:rsidRDefault="000D2AA4" w:rsidP="007D15FB">
            <w:pPr>
              <w:spacing w:before="120" w:after="120"/>
              <w:rPr>
                <w:rFonts w:ascii="Trebuchet MS" w:hAnsi="Trebuchet MS"/>
                <w:b/>
                <w:sz w:val="24"/>
              </w:rPr>
            </w:pPr>
          </w:p>
          <w:p w14:paraId="72783E46" w14:textId="77777777" w:rsidR="000D2AA4" w:rsidRPr="00824C8C" w:rsidRDefault="000D2AA4" w:rsidP="007D15FB">
            <w:pPr>
              <w:spacing w:before="120" w:after="120"/>
              <w:rPr>
                <w:rFonts w:ascii="Trebuchet MS" w:hAnsi="Trebuchet MS"/>
                <w:b/>
                <w:sz w:val="24"/>
              </w:rPr>
            </w:pPr>
          </w:p>
          <w:p w14:paraId="09F9FD91" w14:textId="77777777" w:rsidR="000D2AA4" w:rsidRPr="00824C8C" w:rsidRDefault="000D2AA4" w:rsidP="007D15FB">
            <w:pPr>
              <w:spacing w:before="120" w:after="120"/>
              <w:rPr>
                <w:rFonts w:ascii="Trebuchet MS" w:hAnsi="Trebuchet MS"/>
                <w:b/>
                <w:sz w:val="24"/>
              </w:rPr>
            </w:pPr>
          </w:p>
          <w:p w14:paraId="56815A26" w14:textId="77777777" w:rsidR="000D2AA4" w:rsidRPr="00824C8C" w:rsidRDefault="000D2AA4" w:rsidP="007D15FB">
            <w:pPr>
              <w:spacing w:before="120" w:after="120"/>
              <w:rPr>
                <w:rFonts w:ascii="Trebuchet MS" w:hAnsi="Trebuchet MS"/>
                <w:b/>
                <w:sz w:val="24"/>
              </w:rPr>
            </w:pPr>
          </w:p>
          <w:p w14:paraId="3B6C3FAB" w14:textId="77777777" w:rsidR="000D2AA4" w:rsidRPr="00824C8C" w:rsidRDefault="000D2AA4" w:rsidP="007D15FB">
            <w:pPr>
              <w:spacing w:before="120" w:after="120"/>
              <w:rPr>
                <w:rFonts w:ascii="Trebuchet MS" w:hAnsi="Trebuchet MS"/>
                <w:b/>
                <w:sz w:val="24"/>
              </w:rPr>
            </w:pPr>
          </w:p>
          <w:p w14:paraId="42D3511F" w14:textId="77777777" w:rsidR="000D2AA4" w:rsidRPr="00824C8C" w:rsidRDefault="000D2AA4" w:rsidP="007D15FB">
            <w:pPr>
              <w:spacing w:before="120" w:after="120"/>
              <w:rPr>
                <w:rFonts w:ascii="Trebuchet MS" w:hAnsi="Trebuchet MS"/>
                <w:b/>
                <w:sz w:val="24"/>
              </w:rPr>
            </w:pPr>
          </w:p>
          <w:p w14:paraId="3FDBEF79" w14:textId="77777777" w:rsidR="000D2AA4" w:rsidRPr="00824C8C" w:rsidRDefault="000D2AA4" w:rsidP="007D15FB">
            <w:pPr>
              <w:spacing w:before="120" w:after="120"/>
              <w:rPr>
                <w:rFonts w:ascii="Trebuchet MS" w:hAnsi="Trebuchet MS"/>
                <w:b/>
                <w:sz w:val="24"/>
              </w:rPr>
            </w:pPr>
          </w:p>
          <w:p w14:paraId="737ECD4B" w14:textId="77777777" w:rsidR="000D2AA4" w:rsidRPr="00824C8C" w:rsidRDefault="000D2AA4" w:rsidP="007D15FB">
            <w:pPr>
              <w:spacing w:before="120" w:after="120"/>
              <w:rPr>
                <w:rFonts w:ascii="Trebuchet MS" w:hAnsi="Trebuchet MS"/>
                <w:b/>
                <w:sz w:val="24"/>
              </w:rPr>
            </w:pPr>
          </w:p>
          <w:p w14:paraId="6296BC5E" w14:textId="77777777" w:rsidR="000D2AA4" w:rsidRPr="00824C8C" w:rsidRDefault="000D2AA4" w:rsidP="007D15FB">
            <w:pPr>
              <w:spacing w:before="120" w:after="120"/>
              <w:rPr>
                <w:rFonts w:ascii="Trebuchet MS" w:hAnsi="Trebuchet MS"/>
                <w:b/>
                <w:sz w:val="24"/>
              </w:rPr>
            </w:pPr>
          </w:p>
          <w:p w14:paraId="4BC54162" w14:textId="77777777" w:rsidR="000D2AA4" w:rsidRPr="00824C8C" w:rsidRDefault="000D2AA4" w:rsidP="007D15FB">
            <w:pPr>
              <w:spacing w:before="120" w:after="120"/>
              <w:rPr>
                <w:rFonts w:ascii="Trebuchet MS" w:hAnsi="Trebuchet MS"/>
                <w:b/>
                <w:sz w:val="24"/>
              </w:rPr>
            </w:pPr>
          </w:p>
          <w:p w14:paraId="696A2145" w14:textId="77777777" w:rsidR="000D2AA4" w:rsidRPr="00824C8C" w:rsidRDefault="000D2AA4" w:rsidP="007D15FB">
            <w:pPr>
              <w:spacing w:before="120" w:after="120"/>
              <w:rPr>
                <w:rFonts w:ascii="Trebuchet MS" w:hAnsi="Trebuchet MS"/>
                <w:b/>
                <w:sz w:val="24"/>
              </w:rPr>
            </w:pPr>
          </w:p>
          <w:p w14:paraId="278B37A6" w14:textId="77777777" w:rsidR="000D2AA4" w:rsidRPr="00824C8C" w:rsidRDefault="000D2AA4" w:rsidP="007D15FB">
            <w:pPr>
              <w:spacing w:before="120" w:after="120"/>
              <w:rPr>
                <w:rFonts w:ascii="Trebuchet MS" w:hAnsi="Trebuchet MS"/>
                <w:b/>
                <w:sz w:val="24"/>
              </w:rPr>
            </w:pPr>
          </w:p>
          <w:p w14:paraId="22E29E25" w14:textId="77777777" w:rsidR="000D2AA4" w:rsidRPr="00824C8C" w:rsidRDefault="000D2AA4" w:rsidP="007D15FB">
            <w:pPr>
              <w:spacing w:before="120" w:after="120"/>
              <w:rPr>
                <w:rFonts w:ascii="Trebuchet MS" w:hAnsi="Trebuchet MS"/>
                <w:b/>
                <w:sz w:val="24"/>
              </w:rPr>
            </w:pPr>
          </w:p>
          <w:p w14:paraId="6AD9A5D0" w14:textId="77777777" w:rsidR="000D2AA4" w:rsidRPr="00824C8C" w:rsidRDefault="000D2AA4" w:rsidP="007D15FB">
            <w:pPr>
              <w:spacing w:before="120" w:after="120"/>
              <w:rPr>
                <w:rFonts w:ascii="Trebuchet MS" w:hAnsi="Trebuchet MS"/>
                <w:b/>
                <w:sz w:val="24"/>
              </w:rPr>
            </w:pPr>
          </w:p>
          <w:p w14:paraId="3ABB1B7E" w14:textId="77777777" w:rsidR="000D2AA4" w:rsidRPr="00824C8C" w:rsidRDefault="000D2AA4" w:rsidP="007D15FB">
            <w:pPr>
              <w:spacing w:before="120" w:after="120"/>
              <w:rPr>
                <w:rFonts w:ascii="Trebuchet MS" w:hAnsi="Trebuchet MS"/>
                <w:b/>
                <w:sz w:val="24"/>
              </w:rPr>
            </w:pPr>
          </w:p>
          <w:p w14:paraId="371A7F39" w14:textId="77777777" w:rsidR="000D2AA4" w:rsidRPr="00824C8C" w:rsidRDefault="000D2AA4" w:rsidP="007D15FB">
            <w:pPr>
              <w:spacing w:before="120" w:after="120"/>
              <w:rPr>
                <w:rFonts w:ascii="Trebuchet MS" w:hAnsi="Trebuchet MS"/>
                <w:b/>
                <w:sz w:val="24"/>
              </w:rPr>
            </w:pPr>
          </w:p>
          <w:p w14:paraId="0E8F8E5E" w14:textId="77777777" w:rsidR="000D2AA4" w:rsidRPr="00824C8C" w:rsidRDefault="000D2AA4" w:rsidP="007D15FB">
            <w:pPr>
              <w:spacing w:before="120" w:after="120"/>
              <w:rPr>
                <w:rFonts w:ascii="Trebuchet MS" w:hAnsi="Trebuchet MS"/>
                <w:b/>
                <w:sz w:val="24"/>
              </w:rPr>
            </w:pPr>
          </w:p>
          <w:p w14:paraId="34556BC3" w14:textId="77777777" w:rsidR="000D2AA4" w:rsidRPr="00824C8C" w:rsidRDefault="000D2AA4" w:rsidP="007D15FB">
            <w:pPr>
              <w:spacing w:before="120" w:after="120"/>
              <w:rPr>
                <w:rFonts w:ascii="Trebuchet MS" w:hAnsi="Trebuchet MS"/>
                <w:b/>
                <w:sz w:val="24"/>
              </w:rPr>
            </w:pPr>
          </w:p>
          <w:p w14:paraId="4C13F9D8" w14:textId="77777777" w:rsidR="000D2AA4" w:rsidRPr="00824C8C" w:rsidRDefault="000D2AA4" w:rsidP="007D15FB">
            <w:pPr>
              <w:spacing w:before="120" w:after="120"/>
              <w:rPr>
                <w:rFonts w:ascii="Trebuchet MS" w:hAnsi="Trebuchet MS"/>
                <w:b/>
                <w:sz w:val="24"/>
              </w:rPr>
            </w:pPr>
          </w:p>
          <w:p w14:paraId="3564C3CA" w14:textId="77777777" w:rsidR="000D2AA4" w:rsidRPr="00824C8C" w:rsidRDefault="000D2AA4" w:rsidP="007D15FB">
            <w:pPr>
              <w:spacing w:before="120" w:after="120"/>
              <w:rPr>
                <w:rFonts w:ascii="Trebuchet MS" w:hAnsi="Trebuchet MS"/>
                <w:b/>
                <w:sz w:val="24"/>
              </w:rPr>
            </w:pPr>
          </w:p>
          <w:p w14:paraId="75B7DA92" w14:textId="77777777" w:rsidR="000D2AA4" w:rsidRPr="00824C8C" w:rsidRDefault="000D2AA4" w:rsidP="007D15FB">
            <w:pPr>
              <w:spacing w:before="120" w:after="120"/>
              <w:rPr>
                <w:rFonts w:ascii="Trebuchet MS" w:hAnsi="Trebuchet MS"/>
                <w:b/>
                <w:sz w:val="24"/>
              </w:rPr>
            </w:pPr>
          </w:p>
          <w:p w14:paraId="29490A1A" w14:textId="77777777" w:rsidR="000D2AA4" w:rsidRPr="00824C8C" w:rsidRDefault="000D2AA4" w:rsidP="007D15FB">
            <w:pPr>
              <w:spacing w:before="120" w:after="120"/>
              <w:rPr>
                <w:rFonts w:ascii="Trebuchet MS" w:hAnsi="Trebuchet MS"/>
                <w:b/>
                <w:sz w:val="24"/>
              </w:rPr>
            </w:pPr>
          </w:p>
          <w:p w14:paraId="7215530C" w14:textId="77777777" w:rsidR="000D2AA4" w:rsidRPr="00824C8C" w:rsidRDefault="000D2AA4" w:rsidP="007D15FB">
            <w:pPr>
              <w:spacing w:before="120" w:after="120"/>
              <w:rPr>
                <w:rFonts w:ascii="Trebuchet MS" w:hAnsi="Trebuchet MS"/>
                <w:b/>
                <w:sz w:val="24"/>
              </w:rPr>
            </w:pPr>
          </w:p>
          <w:p w14:paraId="371FD7C4" w14:textId="77777777" w:rsidR="000D2AA4" w:rsidRPr="00824C8C" w:rsidRDefault="000D2AA4" w:rsidP="007D15FB">
            <w:pPr>
              <w:spacing w:before="120" w:after="120"/>
              <w:rPr>
                <w:rFonts w:ascii="Trebuchet MS" w:hAnsi="Trebuchet MS"/>
                <w:b/>
                <w:sz w:val="24"/>
              </w:rPr>
            </w:pPr>
          </w:p>
          <w:p w14:paraId="5BA53CF6" w14:textId="77777777" w:rsidR="000D2AA4" w:rsidRPr="00824C8C" w:rsidRDefault="000D2AA4" w:rsidP="007D15FB">
            <w:pPr>
              <w:spacing w:before="120" w:after="120"/>
              <w:rPr>
                <w:rFonts w:ascii="Trebuchet MS" w:hAnsi="Trebuchet MS"/>
                <w:b/>
                <w:sz w:val="24"/>
              </w:rPr>
            </w:pPr>
          </w:p>
          <w:p w14:paraId="6D20A37F" w14:textId="77777777" w:rsidR="000D2AA4" w:rsidRPr="00824C8C" w:rsidRDefault="000D2AA4" w:rsidP="007D15FB">
            <w:pPr>
              <w:spacing w:before="120" w:after="120"/>
              <w:rPr>
                <w:rFonts w:ascii="Trebuchet MS" w:hAnsi="Trebuchet MS"/>
                <w:b/>
                <w:sz w:val="24"/>
              </w:rPr>
            </w:pPr>
          </w:p>
          <w:p w14:paraId="182D4230" w14:textId="77777777" w:rsidR="000D2AA4" w:rsidRPr="00824C8C" w:rsidRDefault="000D2AA4" w:rsidP="007D15FB">
            <w:pPr>
              <w:spacing w:before="120" w:after="120"/>
              <w:rPr>
                <w:rFonts w:ascii="Trebuchet MS" w:hAnsi="Trebuchet MS"/>
                <w:b/>
                <w:sz w:val="24"/>
              </w:rPr>
            </w:pPr>
          </w:p>
          <w:p w14:paraId="1B50F971" w14:textId="77777777" w:rsidR="000D2AA4" w:rsidRPr="00824C8C" w:rsidRDefault="000D2AA4" w:rsidP="007D15FB">
            <w:pPr>
              <w:spacing w:before="120" w:after="120"/>
              <w:rPr>
                <w:rFonts w:ascii="Trebuchet MS" w:hAnsi="Trebuchet MS"/>
                <w:b/>
                <w:sz w:val="24"/>
              </w:rPr>
            </w:pPr>
          </w:p>
          <w:p w14:paraId="0C7E1AE7" w14:textId="77777777" w:rsidR="000D2AA4" w:rsidRPr="00824C8C" w:rsidRDefault="000D2AA4" w:rsidP="007D15FB">
            <w:pPr>
              <w:spacing w:before="120" w:after="120"/>
              <w:rPr>
                <w:rFonts w:ascii="Trebuchet MS" w:hAnsi="Trebuchet MS"/>
                <w:b/>
                <w:sz w:val="24"/>
              </w:rPr>
            </w:pPr>
          </w:p>
          <w:p w14:paraId="5CDAC1E5" w14:textId="77777777" w:rsidR="000D2AA4" w:rsidRPr="00824C8C" w:rsidRDefault="000D2AA4" w:rsidP="007D15FB">
            <w:pPr>
              <w:spacing w:before="120" w:after="120"/>
              <w:rPr>
                <w:rFonts w:ascii="Trebuchet MS" w:hAnsi="Trebuchet MS"/>
                <w:b/>
                <w:sz w:val="24"/>
              </w:rPr>
            </w:pPr>
            <w:r w:rsidRPr="00824C8C">
              <w:rPr>
                <w:rFonts w:ascii="Trebuchet MS" w:hAnsi="Trebuchet MS"/>
                <w:b/>
                <w:sz w:val="24"/>
              </w:rPr>
              <w:lastRenderedPageBreak/>
              <w:t xml:space="preserve">D. </w:t>
            </w:r>
          </w:p>
          <w:p w14:paraId="4F4D4DF3"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a) Studiul de Fezabilitate / Documentația de Avizare pentru Lucrări de Intervenții</w:t>
            </w:r>
          </w:p>
          <w:p w14:paraId="63B4425C"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și</w:t>
            </w:r>
          </w:p>
          <w:p w14:paraId="1562B085"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b) Autorizația de funcționare (AF) a infrastructurii existente de apa uzată (pentru infrastructura de apă uzată de care se va lega tronsonul propus a se realiza prin proiect).</w:t>
            </w:r>
          </w:p>
          <w:p w14:paraId="061AA3C7" w14:textId="77777777" w:rsidR="000D2AA4" w:rsidRPr="00824C8C" w:rsidRDefault="000D2AA4" w:rsidP="007D15FB">
            <w:pPr>
              <w:spacing w:before="120" w:after="120" w:line="240" w:lineRule="auto"/>
              <w:jc w:val="both"/>
              <w:rPr>
                <w:rFonts w:ascii="Trebuchet MS" w:hAnsi="Trebuchet MS"/>
                <w:b/>
                <w:sz w:val="24"/>
              </w:rPr>
            </w:pPr>
          </w:p>
          <w:p w14:paraId="4709CB61"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sau</w:t>
            </w:r>
          </w:p>
          <w:p w14:paraId="5DCC2A05" w14:textId="77777777" w:rsidR="000D2AA4" w:rsidRPr="00824C8C" w:rsidRDefault="000D2AA4" w:rsidP="007D15FB">
            <w:pPr>
              <w:spacing w:before="120" w:after="120" w:line="240" w:lineRule="auto"/>
              <w:jc w:val="both"/>
              <w:rPr>
                <w:rFonts w:ascii="Trebuchet MS" w:hAnsi="Trebuchet MS"/>
                <w:b/>
                <w:sz w:val="24"/>
              </w:rPr>
            </w:pPr>
          </w:p>
          <w:p w14:paraId="7C74DD3A"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2A57EAFD" w14:textId="77777777" w:rsidR="000D2AA4" w:rsidRPr="00824C8C" w:rsidRDefault="000D2AA4" w:rsidP="007D15FB">
            <w:pPr>
              <w:spacing w:before="120" w:after="120" w:line="240" w:lineRule="auto"/>
              <w:jc w:val="both"/>
              <w:rPr>
                <w:rFonts w:ascii="Trebuchet MS" w:hAnsi="Trebuchet MS"/>
                <w:b/>
                <w:sz w:val="24"/>
              </w:rPr>
            </w:pPr>
          </w:p>
          <w:p w14:paraId="09DEBB90"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sau </w:t>
            </w:r>
          </w:p>
          <w:p w14:paraId="40CE3A03" w14:textId="77777777" w:rsidR="000D2AA4" w:rsidRPr="00824C8C" w:rsidRDefault="000D2AA4" w:rsidP="007D15FB">
            <w:pPr>
              <w:spacing w:before="120" w:after="120" w:line="240" w:lineRule="auto"/>
              <w:jc w:val="both"/>
              <w:rPr>
                <w:rFonts w:ascii="Trebuchet MS" w:hAnsi="Trebuchet MS"/>
                <w:b/>
                <w:sz w:val="24"/>
              </w:rPr>
            </w:pPr>
          </w:p>
          <w:p w14:paraId="42944F7E"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Procesul-verbal de recepţie la terminarea lucrărilor </w:t>
            </w:r>
          </w:p>
          <w:p w14:paraId="4EBA7CC6" w14:textId="77777777" w:rsidR="000D2AA4" w:rsidRPr="00824C8C" w:rsidRDefault="000D2AA4" w:rsidP="007D15FB">
            <w:pPr>
              <w:spacing w:before="120" w:after="120" w:line="240" w:lineRule="auto"/>
              <w:jc w:val="both"/>
              <w:rPr>
                <w:rFonts w:ascii="Trebuchet MS" w:hAnsi="Trebuchet MS"/>
                <w:b/>
                <w:sz w:val="24"/>
              </w:rPr>
            </w:pPr>
            <w:r w:rsidRPr="00824C8C">
              <w:rPr>
                <w:rFonts w:ascii="Trebuchet MS" w:hAnsi="Trebuchet MS"/>
                <w:b/>
                <w:sz w:val="24"/>
              </w:rPr>
              <w:t xml:space="preserve">însoțit de </w:t>
            </w:r>
          </w:p>
          <w:p w14:paraId="63519643" w14:textId="77777777" w:rsidR="000D2AA4" w:rsidRPr="00824C8C" w:rsidRDefault="000D2AA4" w:rsidP="000D2AA4">
            <w:pPr>
              <w:numPr>
                <w:ilvl w:val="0"/>
                <w:numId w:val="10"/>
              </w:numPr>
              <w:spacing w:after="0" w:line="240" w:lineRule="auto"/>
              <w:ind w:left="0"/>
              <w:contextualSpacing/>
              <w:jc w:val="both"/>
              <w:rPr>
                <w:rFonts w:ascii="Trebuchet MS" w:hAnsi="Trebuchet MS"/>
                <w:b/>
                <w:sz w:val="24"/>
              </w:rPr>
            </w:pPr>
            <w:r w:rsidRPr="00824C8C">
              <w:rPr>
                <w:rFonts w:ascii="Trebuchet MS" w:hAnsi="Trebuchet MS"/>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4BFE7C7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7CFA42FC" w14:textId="77777777" w:rsidR="000D2AA4" w:rsidRPr="00824C8C" w:rsidRDefault="000D2AA4" w:rsidP="007D15FB">
            <w:pPr>
              <w:spacing w:before="120" w:after="120" w:line="240" w:lineRule="auto"/>
              <w:jc w:val="both"/>
              <w:rPr>
                <w:rFonts w:ascii="Trebuchet MS" w:hAnsi="Trebuchet MS"/>
                <w:sz w:val="24"/>
              </w:rPr>
            </w:pPr>
          </w:p>
          <w:p w14:paraId="27E8C89E" w14:textId="77777777" w:rsidR="000D2AA4" w:rsidRPr="00824C8C" w:rsidRDefault="000D2AA4" w:rsidP="007D15FB">
            <w:pPr>
              <w:spacing w:before="120" w:after="120" w:line="240" w:lineRule="auto"/>
              <w:jc w:val="both"/>
              <w:rPr>
                <w:rFonts w:ascii="Trebuchet MS" w:hAnsi="Trebuchet MS"/>
                <w:sz w:val="24"/>
              </w:rPr>
            </w:pPr>
          </w:p>
          <w:p w14:paraId="28650DA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În cazul proiectelor care vizează înființarea infrastructurii de apă</w:t>
            </w:r>
          </w:p>
          <w:p w14:paraId="47CA42C5" w14:textId="77777777" w:rsidR="000D2AA4" w:rsidRPr="00824C8C" w:rsidRDefault="000D2AA4" w:rsidP="007D15FB">
            <w:pPr>
              <w:spacing w:before="120" w:after="120" w:line="240" w:lineRule="auto"/>
              <w:jc w:val="both"/>
              <w:rPr>
                <w:rFonts w:ascii="Trebuchet MS" w:hAnsi="Trebuchet MS"/>
                <w:sz w:val="24"/>
              </w:rPr>
            </w:pPr>
          </w:p>
          <w:p w14:paraId="35705D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  Expertul verifică: </w:t>
            </w:r>
          </w:p>
          <w:p w14:paraId="32C974F4" w14:textId="77777777" w:rsidR="000D2AA4" w:rsidRPr="00824C8C" w:rsidRDefault="000D2AA4" w:rsidP="000D2AA4">
            <w:pPr>
              <w:pStyle w:val="ListParagraph"/>
              <w:numPr>
                <w:ilvl w:val="0"/>
                <w:numId w:val="17"/>
              </w:numPr>
              <w:spacing w:after="0" w:line="240" w:lineRule="auto"/>
              <w:ind w:left="187" w:hanging="142"/>
              <w:jc w:val="both"/>
              <w:rPr>
                <w:rFonts w:ascii="Trebuchet MS" w:hAnsi="Trebuchet MS"/>
                <w:sz w:val="24"/>
              </w:rPr>
            </w:pPr>
            <w:r w:rsidRPr="00824C8C">
              <w:rPr>
                <w:rFonts w:ascii="Trebuchet MS" w:hAnsi="Trebuchet MS"/>
                <w:sz w:val="24"/>
              </w:rPr>
              <w:t xml:space="preserve">existența Autorizaţiei de funcţionare pentru infrastructura de apă uzată (corespunzătoare pentru cel puțin </w:t>
            </w:r>
            <w:r w:rsidRPr="00824C8C">
              <w:rPr>
                <w:rFonts w:ascii="Trebuchet MS" w:hAnsi="Trebuchet MS"/>
                <w:sz w:val="24"/>
              </w:rPr>
              <w:lastRenderedPageBreak/>
              <w:t>lungimea tronsonului de apă propus a se realiza prin proiect)</w:t>
            </w:r>
          </w:p>
          <w:p w14:paraId="75988530"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sau</w:t>
            </w:r>
          </w:p>
          <w:p w14:paraId="773A6664" w14:textId="77777777" w:rsidR="000D2AA4" w:rsidRPr="00824C8C" w:rsidRDefault="000D2AA4" w:rsidP="000D2AA4">
            <w:pPr>
              <w:pStyle w:val="ListParagraph"/>
              <w:numPr>
                <w:ilvl w:val="0"/>
                <w:numId w:val="17"/>
              </w:numPr>
              <w:pBdr>
                <w:left w:val="single" w:sz="8" w:space="0" w:color="auto"/>
              </w:pBdr>
              <w:spacing w:after="0" w:line="240" w:lineRule="auto"/>
              <w:ind w:left="187" w:hanging="142"/>
              <w:jc w:val="both"/>
              <w:rPr>
                <w:rFonts w:ascii="Trebuchet MS" w:hAnsi="Trebuchet MS"/>
                <w:sz w:val="24"/>
              </w:rPr>
            </w:pPr>
            <w:r w:rsidRPr="00824C8C">
              <w:rPr>
                <w:rFonts w:ascii="Trebuchet MS" w:hAnsi="Trebuchet MS"/>
                <w:sz w:val="24"/>
              </w:rPr>
              <w:t>În situația în care tronsonul de apă uzată existent nu acoperă întregul tronson de apă propus a se realiza prin proiect, se va verifica:</w:t>
            </w:r>
          </w:p>
          <w:p w14:paraId="1676F029" w14:textId="77777777" w:rsidR="000D2AA4" w:rsidRPr="00824C8C" w:rsidRDefault="000D2AA4" w:rsidP="007D15FB">
            <w:pPr>
              <w:spacing w:before="120" w:after="120"/>
              <w:jc w:val="both"/>
              <w:rPr>
                <w:rFonts w:ascii="Trebuchet MS" w:hAnsi="Trebuchet MS"/>
                <w:sz w:val="24"/>
              </w:rPr>
            </w:pPr>
            <w:r w:rsidRPr="00824C8C">
              <w:rPr>
                <w:rFonts w:ascii="Trebuchet MS" w:hAnsi="Trebuchet MS"/>
                <w:sz w:val="24"/>
              </w:rPr>
              <w:t>– dacă toți consumatorii deserviti de reteaua de alimentare cu apa sunt sau pot fi racordati la reteau de colectare ape uzate, caz in care criteriul de eligibilitate este indeplinit.</w:t>
            </w:r>
          </w:p>
          <w:p w14:paraId="6BE802AC" w14:textId="77777777" w:rsidR="000D2AA4" w:rsidRPr="00824C8C" w:rsidRDefault="000D2AA4" w:rsidP="007D15FB">
            <w:pPr>
              <w:spacing w:before="120" w:after="120" w:line="240" w:lineRule="auto"/>
              <w:jc w:val="both"/>
              <w:rPr>
                <w:rFonts w:ascii="Trebuchet MS" w:hAnsi="Trebuchet MS"/>
                <w:sz w:val="24"/>
              </w:rPr>
            </w:pPr>
          </w:p>
          <w:p w14:paraId="3EBB800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dacă în cadrul proiectului depus pentru finanțare este tratată și extinderea infrastructurii de apă uzată în vederea acoperirii diferenței tronsonului de apă neacoperit de infrastructura de apă uzată existentă.</w:t>
            </w:r>
          </w:p>
          <w:p w14:paraId="3A2AD2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17EA8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La finalul investiției este obligatoriu să rezulte un sistem de apă și apă uzată de aceiași lungime,  funcțional și autorizat.</w:t>
            </w:r>
          </w:p>
          <w:p w14:paraId="1C4E40FF" w14:textId="77777777" w:rsidR="000D2AA4" w:rsidRPr="00824C8C" w:rsidRDefault="000D2AA4" w:rsidP="007D15FB">
            <w:pPr>
              <w:spacing w:before="120" w:after="120" w:line="240" w:lineRule="auto"/>
              <w:jc w:val="both"/>
              <w:rPr>
                <w:rFonts w:ascii="Trebuchet MS" w:hAnsi="Trebuchet MS"/>
                <w:sz w:val="24"/>
              </w:rPr>
            </w:pPr>
          </w:p>
          <w:p w14:paraId="01203C7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cazul extinderii/ modernizării unui tronson a infrastructurii de apă:</w:t>
            </w:r>
          </w:p>
          <w:p w14:paraId="4CBCAC86" w14:textId="77777777" w:rsidR="000D2AA4" w:rsidRPr="00824C8C" w:rsidRDefault="000D2AA4" w:rsidP="007D15FB">
            <w:pPr>
              <w:spacing w:before="120" w:after="120" w:line="240" w:lineRule="auto"/>
              <w:jc w:val="both"/>
              <w:rPr>
                <w:rFonts w:ascii="Trebuchet MS" w:hAnsi="Trebuchet MS"/>
                <w:sz w:val="24"/>
              </w:rPr>
            </w:pPr>
          </w:p>
          <w:p w14:paraId="7D335DD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w:t>
            </w:r>
          </w:p>
          <w:p w14:paraId="36A4834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 existenta:</w:t>
            </w:r>
          </w:p>
          <w:p w14:paraId="604E452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-Autorizaţiei de funcţionare pentru infrastructura de apă uzată (corespunzătoare pentru cel puțin lungimea tronsonului de apă propus a se realiza prin proiect;</w:t>
            </w:r>
          </w:p>
          <w:p w14:paraId="35BF4EF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și a</w:t>
            </w:r>
          </w:p>
          <w:p w14:paraId="07445DB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Autorizației de funcționare a infrastructurii existente de apă (pentru infrastructura de apă, de care se va lega tronsonul propus a se realiza prin proiect)</w:t>
            </w:r>
          </w:p>
          <w:p w14:paraId="64CC6AC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w:t>
            </w:r>
          </w:p>
          <w:p w14:paraId="112A508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1F612AC2"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w:t>
            </w:r>
            <w:r w:rsidRPr="00824C8C">
              <w:rPr>
                <w:rFonts w:ascii="Trebuchet MS" w:hAnsi="Trebuchet MS"/>
                <w:sz w:val="24"/>
              </w:rPr>
              <w:lastRenderedPageBreak/>
              <w:t>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DB21F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57A042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14FF78B0" w14:textId="77777777" w:rsidR="000D2AA4" w:rsidRPr="00824C8C" w:rsidRDefault="000D2AA4" w:rsidP="007D15FB">
            <w:pPr>
              <w:spacing w:before="120" w:after="120" w:line="240" w:lineRule="auto"/>
              <w:jc w:val="both"/>
              <w:rPr>
                <w:rFonts w:ascii="Trebuchet MS" w:hAnsi="Trebuchet MS"/>
                <w:sz w:val="24"/>
              </w:rPr>
            </w:pPr>
          </w:p>
          <w:p w14:paraId="27C5A3D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 În cazul extinderii sau modernizării infrastructurii de apă și apă uzată</w:t>
            </w:r>
          </w:p>
          <w:p w14:paraId="642B803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73E39E24" w14:textId="77777777" w:rsidR="000D2AA4" w:rsidRPr="00824C8C" w:rsidRDefault="000D2AA4" w:rsidP="000D2AA4">
            <w:pPr>
              <w:pStyle w:val="ListParagraph"/>
              <w:numPr>
                <w:ilvl w:val="0"/>
                <w:numId w:val="18"/>
              </w:numPr>
              <w:spacing w:after="0" w:line="240" w:lineRule="auto"/>
              <w:ind w:left="328" w:hanging="283"/>
              <w:jc w:val="both"/>
              <w:rPr>
                <w:rFonts w:ascii="Trebuchet MS" w:hAnsi="Trebuchet MS"/>
                <w:sz w:val="24"/>
              </w:rPr>
            </w:pPr>
            <w:r w:rsidRPr="00824C8C">
              <w:rPr>
                <w:rFonts w:ascii="Trebuchet MS" w:hAnsi="Trebuchet MS"/>
                <w:sz w:val="24"/>
              </w:rPr>
              <w:t>existenta:</w:t>
            </w:r>
          </w:p>
          <w:p w14:paraId="7E36C030" w14:textId="77777777" w:rsidR="000D2AA4" w:rsidRPr="00824C8C" w:rsidRDefault="000D2AA4" w:rsidP="000D2AA4">
            <w:pPr>
              <w:pStyle w:val="ListParagraph"/>
              <w:numPr>
                <w:ilvl w:val="0"/>
                <w:numId w:val="11"/>
              </w:numPr>
              <w:spacing w:after="0" w:line="240" w:lineRule="auto"/>
              <w:ind w:left="187" w:hanging="187"/>
              <w:jc w:val="both"/>
              <w:rPr>
                <w:rFonts w:ascii="Trebuchet MS" w:hAnsi="Trebuchet MS"/>
                <w:sz w:val="24"/>
              </w:rPr>
            </w:pPr>
            <w:r w:rsidRPr="00824C8C">
              <w:rPr>
                <w:rFonts w:ascii="Trebuchet MS" w:hAnsi="Trebuchet MS"/>
                <w:sz w:val="24"/>
              </w:rPr>
              <w:t>Autorizației de funcționare a infrastructurii existente de apa uzată (pentru infrastructura de apă uzată de care se va lega tronsonul propus a  se realiza prin proiect);</w:t>
            </w:r>
          </w:p>
          <w:p w14:paraId="1577EE0C" w14:textId="77777777" w:rsidR="000D2AA4" w:rsidRPr="00824C8C" w:rsidRDefault="000D2AA4" w:rsidP="007D15FB">
            <w:pPr>
              <w:spacing w:before="120" w:after="120"/>
              <w:rPr>
                <w:rFonts w:ascii="Trebuchet MS" w:hAnsi="Trebuchet MS"/>
                <w:sz w:val="24"/>
              </w:rPr>
            </w:pPr>
            <w:r w:rsidRPr="00824C8C">
              <w:rPr>
                <w:rFonts w:ascii="Trebuchet MS" w:hAnsi="Trebuchet MS"/>
                <w:sz w:val="24"/>
              </w:rPr>
              <w:t>și a</w:t>
            </w:r>
          </w:p>
          <w:p w14:paraId="34F3F88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 Autorizației de funcționare (AF) a infrastructurii existente de apa (pentru infrastructura de apă de care se va lega tronsonul propus a se realiza prin proiect).</w:t>
            </w:r>
          </w:p>
          <w:p w14:paraId="0E925FC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207073F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Procesul verbal de recepţie la terminarea lucrărilor;</w:t>
            </w:r>
          </w:p>
          <w:p w14:paraId="151D801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w:t>
            </w:r>
            <w:r w:rsidRPr="00824C8C">
              <w:rPr>
                <w:rFonts w:ascii="Trebuchet MS" w:hAnsi="Trebuchet MS"/>
                <w:sz w:val="24"/>
              </w:rPr>
              <w:tab/>
              <w:t>Documentele care atestă că beneficiarul a solicitat organelor competente în domeniu emiterea autorizaţiilor de funcţionare;</w:t>
            </w:r>
          </w:p>
          <w:p w14:paraId="27C765B2" w14:textId="77777777" w:rsidR="000D2AA4" w:rsidRPr="00824C8C" w:rsidRDefault="000D2AA4" w:rsidP="007D15FB">
            <w:pPr>
              <w:spacing w:before="120" w:after="120" w:line="240" w:lineRule="auto"/>
              <w:jc w:val="both"/>
              <w:rPr>
                <w:rFonts w:ascii="Trebuchet MS" w:hAnsi="Trebuchet MS"/>
                <w:sz w:val="24"/>
              </w:rPr>
            </w:pPr>
          </w:p>
          <w:p w14:paraId="27951CC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1E7CEF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w:t>
            </w:r>
            <w:r w:rsidRPr="00824C8C">
              <w:rPr>
                <w:rFonts w:ascii="Trebuchet MS" w:hAnsi="Trebuchet MS"/>
                <w:sz w:val="24"/>
              </w:rPr>
              <w:lastRenderedPageBreak/>
              <w:t>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A04B331"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La finalul investiției este obligatoriu să rezulte un sistem de apă și apă uzată de aceiași lungime, funcțional și autorizat.</w:t>
            </w:r>
          </w:p>
          <w:p w14:paraId="615B40BB" w14:textId="77777777" w:rsidR="000D2AA4" w:rsidRPr="00824C8C" w:rsidRDefault="000D2AA4" w:rsidP="007D15FB">
            <w:pPr>
              <w:spacing w:before="120" w:after="120" w:line="240" w:lineRule="auto"/>
              <w:jc w:val="both"/>
              <w:rPr>
                <w:rFonts w:ascii="Trebuchet MS" w:hAnsi="Trebuchet MS"/>
                <w:sz w:val="24"/>
              </w:rPr>
            </w:pPr>
          </w:p>
          <w:p w14:paraId="04CF2F4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D. În cazul extinderii/modernizării infrastructurii de apă uzată</w:t>
            </w:r>
          </w:p>
          <w:p w14:paraId="1B55C5D5" w14:textId="77777777" w:rsidR="000D2AA4" w:rsidRPr="00824C8C" w:rsidRDefault="000D2AA4" w:rsidP="007D15FB">
            <w:pPr>
              <w:spacing w:before="120" w:after="120" w:line="240" w:lineRule="auto"/>
              <w:jc w:val="both"/>
              <w:rPr>
                <w:rFonts w:ascii="Trebuchet MS" w:hAnsi="Trebuchet MS"/>
                <w:sz w:val="24"/>
              </w:rPr>
            </w:pPr>
          </w:p>
          <w:p w14:paraId="44934CB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Expertul verifică:</w:t>
            </w:r>
          </w:p>
          <w:p w14:paraId="61F264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funcționare (AF) a infrastructurii existente de apa uzată (pentru infrastructura de apă uzată de care se va lega tronsonul propus a se realiza prin proiect.</w:t>
            </w:r>
          </w:p>
          <w:p w14:paraId="2B040EB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3D83628E"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Expertul poate folosi aplicaţii software cu ajutorul cărora poate verifica părţi ale proiectului din satelit.</w:t>
      </w:r>
    </w:p>
    <w:p w14:paraId="7468B5B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7010A01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824C8C">
        <w:rPr>
          <w:rFonts w:ascii="Trebuchet MS" w:hAnsi="Trebuchet MS"/>
          <w:sz w:val="24"/>
        </w:rPr>
        <w:t>În caz contrar, expertul bifează căsuţa din coloana NU şi motivează poziţia lui în rubrica „Observaţii” din fişa de evaluare generală a proiectului, proiectul fiind neeligibil.</w:t>
      </w:r>
    </w:p>
    <w:p w14:paraId="48DABEEA"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u w:val="single"/>
        </w:rPr>
      </w:pPr>
    </w:p>
    <w:p w14:paraId="0ADAFD23" w14:textId="77777777" w:rsidR="000D2AA4" w:rsidRPr="00824C8C" w:rsidRDefault="000D2AA4" w:rsidP="000D2AA4">
      <w:pPr>
        <w:spacing w:before="120" w:after="120" w:line="240" w:lineRule="auto"/>
        <w:jc w:val="both"/>
        <w:rPr>
          <w:rFonts w:ascii="Trebuchet MS" w:hAnsi="Trebuchet MS"/>
          <w:i/>
          <w:sz w:val="24"/>
        </w:rPr>
      </w:pPr>
    </w:p>
    <w:p w14:paraId="0E2DF14C" w14:textId="77777777" w:rsidR="000D2AA4" w:rsidRPr="00824C8C" w:rsidRDefault="000D2AA4" w:rsidP="000D2AA4">
      <w:pPr>
        <w:spacing w:before="120" w:after="120" w:line="240" w:lineRule="auto"/>
        <w:jc w:val="both"/>
        <w:rPr>
          <w:rFonts w:ascii="Trebuchet MS" w:hAnsi="Trebuchet MS"/>
          <w:b/>
          <w:i/>
          <w:sz w:val="24"/>
        </w:rPr>
      </w:pPr>
    </w:p>
    <w:p w14:paraId="138EB253"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645BD917" w14:textId="77777777" w:rsidR="000D2AA4" w:rsidRPr="00824C8C" w:rsidRDefault="000D2AA4" w:rsidP="000D2AA4">
      <w:pPr>
        <w:spacing w:before="120" w:after="120" w:line="240" w:lineRule="auto"/>
        <w:jc w:val="both"/>
        <w:rPr>
          <w:rFonts w:ascii="Trebuchet MS" w:hAnsi="Trebuchet MS"/>
          <w:b/>
          <w:i/>
          <w:sz w:val="24"/>
        </w:rPr>
      </w:pPr>
      <w:r w:rsidRPr="00824C8C">
        <w:rPr>
          <w:rFonts w:ascii="Trebuchet MS" w:hAnsi="Trebuchet MS"/>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0D2AA4" w:rsidRPr="00824C8C" w14:paraId="04ECF6C6" w14:textId="77777777" w:rsidTr="007D15FB">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32A43760"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0ED268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5FCB13D9" w14:textId="77777777" w:rsidTr="007D15FB">
        <w:trPr>
          <w:trHeight w:val="706"/>
        </w:trPr>
        <w:tc>
          <w:tcPr>
            <w:tcW w:w="1909" w:type="pct"/>
            <w:tcBorders>
              <w:top w:val="single" w:sz="4" w:space="0" w:color="auto"/>
              <w:left w:val="single" w:sz="4" w:space="0" w:color="auto"/>
              <w:bottom w:val="single" w:sz="4" w:space="0" w:color="auto"/>
              <w:right w:val="single" w:sz="4" w:space="0" w:color="auto"/>
            </w:tcBorders>
          </w:tcPr>
          <w:p w14:paraId="11C3AD99" w14:textId="77777777" w:rsidR="000D2AA4" w:rsidRPr="00824C8C" w:rsidRDefault="000D2AA4" w:rsidP="007D15FB">
            <w:pPr>
              <w:tabs>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-Declaratia pe propria răspundere de la secțiunea F a cererii de finanţare.</w:t>
            </w:r>
          </w:p>
          <w:p w14:paraId="1AE78BBE" w14:textId="77777777" w:rsidR="000D2AA4" w:rsidRPr="00824C8C" w:rsidRDefault="000D2AA4" w:rsidP="007D15FB">
            <w:pPr>
              <w:spacing w:before="120" w:after="120" w:line="240" w:lineRule="auto"/>
              <w:jc w:val="both"/>
              <w:rPr>
                <w:rFonts w:ascii="Trebuchet MS" w:hAnsi="Trebuchet MS"/>
                <w:sz w:val="24"/>
              </w:rPr>
            </w:pPr>
          </w:p>
        </w:tc>
        <w:tc>
          <w:tcPr>
            <w:tcW w:w="3091" w:type="pct"/>
            <w:tcBorders>
              <w:top w:val="single" w:sz="4" w:space="0" w:color="auto"/>
              <w:left w:val="single" w:sz="4" w:space="0" w:color="auto"/>
              <w:bottom w:val="single" w:sz="4" w:space="0" w:color="auto"/>
              <w:right w:val="single" w:sz="4" w:space="0" w:color="auto"/>
            </w:tcBorders>
          </w:tcPr>
          <w:p w14:paraId="3FE8C49A"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0CC545C0"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118908" w14:textId="77777777" w:rsidR="000D2AA4" w:rsidRPr="00824C8C" w:rsidRDefault="000D2AA4" w:rsidP="000D2AA4">
      <w:pPr>
        <w:spacing w:before="120" w:after="120" w:line="240" w:lineRule="auto"/>
        <w:jc w:val="both"/>
        <w:rPr>
          <w:rFonts w:ascii="Trebuchet MS" w:hAnsi="Trebuchet MS"/>
          <w:sz w:val="24"/>
        </w:rPr>
      </w:pPr>
    </w:p>
    <w:p w14:paraId="46C2A6D0"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EG10 Investiția trebuie să fie racordată la un drum existent</w:t>
      </w:r>
    </w:p>
    <w:p w14:paraId="3486482A" w14:textId="77777777" w:rsidR="000D2AA4" w:rsidRPr="00824C8C" w:rsidRDefault="000D2AA4" w:rsidP="000D2AA4">
      <w:pPr>
        <w:spacing w:before="120" w:after="120" w:line="240" w:lineRule="auto"/>
        <w:rPr>
          <w:rFonts w:ascii="Trebuchet MS" w:hAnsi="Trebuchet MS"/>
          <w:sz w:val="24"/>
        </w:rPr>
      </w:pPr>
      <w:r w:rsidRPr="00824C8C">
        <w:rPr>
          <w:rFonts w:ascii="Trebuchet MS" w:hAnsi="Trebuchet MS"/>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0D2AA4" w:rsidRPr="00824C8C" w14:paraId="71235632" w14:textId="77777777" w:rsidTr="007D15FB">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E8B3B7E"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lastRenderedPageBreak/>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5E76082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3B122615" w14:textId="77777777" w:rsidTr="007D15FB">
        <w:trPr>
          <w:trHeight w:val="328"/>
          <w:jc w:val="center"/>
        </w:trPr>
        <w:tc>
          <w:tcPr>
            <w:tcW w:w="2447" w:type="pct"/>
            <w:tcBorders>
              <w:top w:val="single" w:sz="4" w:space="0" w:color="auto"/>
              <w:left w:val="single" w:sz="4" w:space="0" w:color="auto"/>
              <w:bottom w:val="single" w:sz="4" w:space="0" w:color="auto"/>
              <w:right w:val="single" w:sz="4" w:space="0" w:color="auto"/>
            </w:tcBorders>
            <w:hideMark/>
          </w:tcPr>
          <w:p w14:paraId="73AEA56F" w14:textId="77777777" w:rsidR="000D2AA4" w:rsidRPr="00824C8C" w:rsidRDefault="000D2AA4" w:rsidP="007D15FB">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sz w:val="24"/>
              </w:rPr>
            </w:pPr>
            <w:r w:rsidRPr="00824C8C">
              <w:rPr>
                <w:rFonts w:ascii="Trebuchet MS" w:hAnsi="Trebuchet MS"/>
                <w:sz w:val="24"/>
              </w:rPr>
              <w:t>1.</w:t>
            </w:r>
            <w:r w:rsidRPr="00824C8C">
              <w:rPr>
                <w:rFonts w:ascii="Trebuchet MS" w:hAnsi="Trebuchet MS"/>
                <w:b/>
                <w:sz w:val="24"/>
              </w:rPr>
              <w:t xml:space="preserve"> Studiul de Fezabilitate/ Documentaţia de Avizare a Lucrărilor de Intervenţii,</w:t>
            </w:r>
            <w:r w:rsidRPr="00824C8C">
              <w:rPr>
                <w:rFonts w:ascii="Trebuchet MS" w:hAnsi="Trebuchet MS"/>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0E0D9B79" w14:textId="77777777" w:rsidR="000D2AA4" w:rsidRPr="00824C8C" w:rsidRDefault="000D2AA4" w:rsidP="007D15FB">
            <w:pPr>
              <w:pStyle w:val="ListParagraph"/>
              <w:widowControl w:val="0"/>
              <w:tabs>
                <w:tab w:val="left" w:pos="0"/>
                <w:tab w:val="left" w:pos="800"/>
              </w:tabs>
              <w:autoSpaceDE w:val="0"/>
              <w:autoSpaceDN w:val="0"/>
              <w:adjustRightInd w:val="0"/>
              <w:spacing w:before="120" w:after="120"/>
              <w:ind w:left="0"/>
              <w:jc w:val="both"/>
              <w:rPr>
                <w:rFonts w:ascii="Trebuchet MS" w:hAnsi="Trebuchet MS"/>
                <w:color w:val="000000"/>
                <w:sz w:val="24"/>
              </w:rPr>
            </w:pPr>
            <w:r w:rsidRPr="00824C8C">
              <w:rPr>
                <w:rFonts w:ascii="Trebuchet MS" w:hAnsi="Trebuchet MS"/>
                <w:sz w:val="24"/>
              </w:rPr>
              <w:t xml:space="preserve">Expertul verifică în baza informaţiilor din Studiul de Fezabilitate/ Documentaţia de Avizare a Lucrărilor de Intervenţii, </w:t>
            </w:r>
            <w:r w:rsidRPr="00824C8C">
              <w:rPr>
                <w:rFonts w:ascii="Trebuchet MS" w:hAnsi="Trebuchet MS"/>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424BC527"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t>Expertul poate folosi aplicaţii software care folosesc imagini din satelit cu ajutorul cărora poate verifica  anumite date din proiect (ex.: amplasamentul obiectivului de investiții, racordarea la un drum public existent, etc).</w:t>
      </w:r>
    </w:p>
    <w:p w14:paraId="6FD7349E"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 xml:space="preserve">Dacă în urma verificării documentelor reiese faptul  că  Investiția nu </w:t>
      </w:r>
      <w:r w:rsidRPr="00824C8C">
        <w:rPr>
          <w:rFonts w:ascii="Trebuchet MS" w:hAnsi="Trebuchet MS"/>
          <w:color w:val="000000"/>
          <w:sz w:val="24"/>
        </w:rPr>
        <w:t>este racordată la un drum public existent, indiferent de clasificarea și stadiul de modernizare a acestuia/acestora</w:t>
      </w:r>
      <w:r w:rsidRPr="00824C8C">
        <w:rPr>
          <w:rFonts w:ascii="Trebuchet MS" w:hAnsi="Trebuchet MS"/>
          <w:sz w:val="24"/>
        </w:rPr>
        <w:t>, expertul bifează căsuţa NU, motivează poziţia lui în liniile prevăzute în acest scop la rubrica Observaţii iar Cererea de Finanţare va fi declarată neeligibilă.</w:t>
      </w:r>
    </w:p>
    <w:p w14:paraId="2E0A8E3B" w14:textId="77777777" w:rsidR="000D2AA4" w:rsidRPr="00824C8C" w:rsidRDefault="000D2AA4" w:rsidP="000D2AA4">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4"/>
        </w:rPr>
      </w:pPr>
    </w:p>
    <w:p w14:paraId="65FF3896"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sz w:val="24"/>
        </w:rPr>
      </w:pPr>
      <w:r w:rsidRPr="00824C8C">
        <w:rPr>
          <w:rFonts w:ascii="Trebuchet MS" w:hAnsi="Trebuchet MS"/>
          <w:b/>
          <w:sz w:val="24"/>
        </w:rPr>
        <w:t xml:space="preserve">EG11 </w:t>
      </w:r>
      <w:r w:rsidRPr="00824C8C">
        <w:rPr>
          <w:rFonts w:ascii="Trebuchet MS" w:hAnsi="Trebuchet MS"/>
          <w:b/>
          <w:color w:val="000000"/>
          <w:sz w:val="24"/>
        </w:rPr>
        <w:t>Solicitantul trebuie să facă dovada faptului că investiția se regăsește în amenajamentul silvic, iar în cazul modernizării drumului forestier, acesta să se regăsească în inventarul deținătorului.</w:t>
      </w:r>
    </w:p>
    <w:p w14:paraId="0B2AB374" w14:textId="77777777" w:rsidR="000D2AA4" w:rsidRPr="00824C8C" w:rsidRDefault="000D2AA4" w:rsidP="000D2AA4">
      <w:pPr>
        <w:pStyle w:val="ListParagraph"/>
        <w:widowControl w:val="0"/>
        <w:tabs>
          <w:tab w:val="left" w:pos="0"/>
        </w:tabs>
        <w:autoSpaceDE w:val="0"/>
        <w:autoSpaceDN w:val="0"/>
        <w:adjustRightInd w:val="0"/>
        <w:spacing w:before="120" w:after="120"/>
        <w:ind w:left="0"/>
        <w:jc w:val="both"/>
        <w:rPr>
          <w:rFonts w:ascii="Trebuchet MS" w:hAnsi="Trebuchet MS"/>
          <w:b/>
          <w:color w:val="000000"/>
          <w:w w:val="102"/>
          <w:sz w:val="24"/>
        </w:rPr>
      </w:pPr>
      <w:r w:rsidRPr="00824C8C">
        <w:rPr>
          <w:rFonts w:ascii="Trebuchet MS" w:hAnsi="Trebuchet MS"/>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0D2AA4" w:rsidRPr="00824C8C" w14:paraId="2405C487" w14:textId="77777777" w:rsidTr="007D15FB">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00331E45"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441CE83A"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14DEB68C" w14:textId="77777777" w:rsidTr="007D15FB">
        <w:trPr>
          <w:trHeight w:val="2110"/>
        </w:trPr>
        <w:tc>
          <w:tcPr>
            <w:tcW w:w="2510" w:type="pct"/>
            <w:tcBorders>
              <w:top w:val="single" w:sz="4" w:space="0" w:color="auto"/>
              <w:left w:val="single" w:sz="4" w:space="0" w:color="auto"/>
              <w:bottom w:val="single" w:sz="4" w:space="0" w:color="auto"/>
              <w:right w:val="single" w:sz="4" w:space="0" w:color="auto"/>
            </w:tcBorders>
          </w:tcPr>
          <w:p w14:paraId="0C512D89"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p w14:paraId="214CA6FB" w14:textId="77777777" w:rsidR="000D2AA4" w:rsidRPr="00824C8C" w:rsidRDefault="000D2AA4" w:rsidP="007D15FB">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4"/>
              </w:rPr>
            </w:pPr>
          </w:p>
          <w:p w14:paraId="14AEA63B"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r w:rsidRPr="00824C8C">
              <w:rPr>
                <w:rFonts w:ascii="Trebuchet MS" w:hAnsi="Trebuchet MS"/>
                <w:b/>
                <w:sz w:val="24"/>
              </w:rPr>
              <w:t>Extras din Amenajamentul silvic</w:t>
            </w:r>
          </w:p>
          <w:p w14:paraId="0B2BDE02" w14:textId="77777777" w:rsidR="000D2AA4" w:rsidRPr="00824C8C" w:rsidRDefault="000D2AA4" w:rsidP="007D15FB">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4"/>
              </w:rPr>
            </w:pPr>
          </w:p>
          <w:p w14:paraId="2CF0AB86"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domeniului public al UAT/ UAT-urilor, </w:t>
            </w:r>
            <w:r w:rsidRPr="00824C8C">
              <w:rPr>
                <w:rFonts w:ascii="Trebuchet MS" w:hAnsi="Trebuchet MS"/>
                <w:sz w:val="24"/>
              </w:rPr>
              <w:t xml:space="preserve">întocmit conform legislaţiei în vigoare privind proprietatea publică şi regimul </w:t>
            </w:r>
            <w:r w:rsidRPr="00824C8C">
              <w:rPr>
                <w:rFonts w:ascii="Trebuchet MS" w:hAnsi="Trebuchet MS"/>
                <w:sz w:val="24"/>
              </w:rPr>
              <w:lastRenderedPageBreak/>
              <w:t>juridic al acesteia/acestora, atestat prin Hotărâre a Guvernului şi publicat în Monitorul Oficial al României (copie după Monitorul Oficial)-pentru solicitanții UAT-uri;</w:t>
            </w:r>
          </w:p>
          <w:p w14:paraId="27F10162" w14:textId="77777777" w:rsidR="000D2AA4" w:rsidRPr="00824C8C" w:rsidRDefault="000D2AA4" w:rsidP="007D15FB">
            <w:pPr>
              <w:tabs>
                <w:tab w:val="left" w:pos="0"/>
                <w:tab w:val="left" w:pos="1440"/>
              </w:tabs>
              <w:spacing w:before="120" w:after="120" w:line="240" w:lineRule="auto"/>
              <w:jc w:val="both"/>
              <w:rPr>
                <w:rFonts w:ascii="Trebuchet MS" w:hAnsi="Trebuchet MS"/>
                <w:b/>
                <w:sz w:val="24"/>
              </w:rPr>
            </w:pPr>
          </w:p>
          <w:p w14:paraId="63CECDF0"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0FBF5904"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3AC6A65A"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 xml:space="preserve">Inventarul bunurilor care aparțin deținătorului </w:t>
            </w:r>
            <w:r w:rsidRPr="00824C8C">
              <w:rPr>
                <w:rFonts w:ascii="Trebuchet MS" w:hAnsi="Trebuchet MS"/>
                <w:sz w:val="24"/>
              </w:rPr>
              <w:t>(pentru beneficiarii privați sau forme asociative);</w:t>
            </w:r>
          </w:p>
          <w:p w14:paraId="71E89180" w14:textId="77777777" w:rsidR="000D2AA4" w:rsidRPr="00824C8C" w:rsidRDefault="000D2AA4" w:rsidP="007D15FB">
            <w:pPr>
              <w:tabs>
                <w:tab w:val="left" w:pos="360"/>
              </w:tabs>
              <w:spacing w:before="120" w:after="120" w:line="240" w:lineRule="auto"/>
              <w:jc w:val="both"/>
              <w:rPr>
                <w:rFonts w:ascii="Trebuchet MS" w:hAnsi="Trebuchet MS"/>
                <w:sz w:val="24"/>
              </w:rPr>
            </w:pPr>
          </w:p>
          <w:p w14:paraId="0222CE4B" w14:textId="77777777" w:rsidR="000D2AA4" w:rsidRPr="00824C8C" w:rsidRDefault="000D2AA4" w:rsidP="007D15FB">
            <w:pPr>
              <w:tabs>
                <w:tab w:val="left" w:pos="360"/>
              </w:tabs>
              <w:spacing w:before="120" w:after="120" w:line="240" w:lineRule="auto"/>
              <w:jc w:val="both"/>
              <w:rPr>
                <w:rFonts w:ascii="Trebuchet MS" w:hAnsi="Trebuchet MS"/>
                <w:sz w:val="24"/>
              </w:rPr>
            </w:pPr>
            <w:r w:rsidRPr="00824C8C">
              <w:rPr>
                <w:rFonts w:ascii="Trebuchet MS" w:hAnsi="Trebuchet MS"/>
                <w:b/>
                <w:sz w:val="24"/>
              </w:rPr>
              <w:t>Inventarul domeniului public</w:t>
            </w:r>
            <w:r w:rsidRPr="00824C8C">
              <w:rPr>
                <w:rFonts w:ascii="Trebuchet MS" w:hAnsi="Trebuchet MS"/>
                <w:sz w:val="24"/>
              </w:rPr>
              <w:t>, în cazul administratorului pădurilor statului.</w:t>
            </w:r>
            <w:r w:rsidRPr="00824C8C">
              <w:rPr>
                <w:rFonts w:ascii="Trebuchet MS" w:hAnsi="Trebuchet MS"/>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0C50D13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Drumurile propuse prin proiect (noi, extinderi și/ sau modernizări) trebuie să fie prevăzute în amenajamentul silvic.</w:t>
            </w:r>
          </w:p>
          <w:p w14:paraId="1376E6C7"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538028D0" w14:textId="77777777" w:rsidR="000D2AA4" w:rsidRPr="00824C8C" w:rsidRDefault="000D2AA4" w:rsidP="007D15FB">
            <w:pPr>
              <w:spacing w:before="120" w:after="120" w:line="240" w:lineRule="auto"/>
              <w:jc w:val="both"/>
              <w:rPr>
                <w:rFonts w:ascii="Trebuchet MS" w:hAnsi="Trebuchet MS"/>
                <w:b/>
                <w:color w:val="000000"/>
                <w:w w:val="102"/>
                <w:sz w:val="24"/>
              </w:rPr>
            </w:pPr>
            <w:r w:rsidRPr="00824C8C">
              <w:rPr>
                <w:rFonts w:ascii="Trebuchet MS" w:hAnsi="Trebuchet MS"/>
                <w:sz w:val="24"/>
              </w:rPr>
              <w:lastRenderedPageBreak/>
              <w:t>Proiectele pentru drumuri forestiere noi, amplasate în pădurile mai multor proprietari, pot fi depuse numai de asociațiile proprietarilor acestor terenuri, constituite conform legii.</w:t>
            </w:r>
          </w:p>
          <w:p w14:paraId="76AA9DE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Pentru modernizări de drumuri forestiere acestea trebuie să se regăsească în :</w:t>
            </w:r>
          </w:p>
          <w:p w14:paraId="0A794D8A"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în cazul administratorului pădurilor statului ;</w:t>
            </w:r>
          </w:p>
          <w:p w14:paraId="6AA062B3" w14:textId="77777777" w:rsidR="000D2AA4" w:rsidRPr="00824C8C" w:rsidRDefault="000D2AA4" w:rsidP="000D2AA4">
            <w:pPr>
              <w:numPr>
                <w:ilvl w:val="0"/>
                <w:numId w:val="14"/>
              </w:numPr>
              <w:spacing w:before="120" w:after="120" w:line="240" w:lineRule="auto"/>
              <w:ind w:left="0" w:firstLine="0"/>
              <w:jc w:val="both"/>
              <w:rPr>
                <w:rFonts w:ascii="Trebuchet MS" w:hAnsi="Trebuchet MS"/>
                <w:sz w:val="24"/>
              </w:rPr>
            </w:pPr>
            <w:r w:rsidRPr="00824C8C">
              <w:rPr>
                <w:rFonts w:ascii="Trebuchet MS" w:hAnsi="Trebuchet MS"/>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25F75661" w14:textId="77777777" w:rsidR="000D2AA4" w:rsidRPr="00824C8C" w:rsidRDefault="000D2AA4" w:rsidP="007D15FB">
            <w:pPr>
              <w:tabs>
                <w:tab w:val="left" w:pos="0"/>
                <w:tab w:val="left" w:pos="1440"/>
              </w:tabs>
              <w:spacing w:before="120" w:after="120" w:line="240" w:lineRule="auto"/>
              <w:jc w:val="both"/>
              <w:rPr>
                <w:rFonts w:ascii="Trebuchet MS" w:hAnsi="Trebuchet MS"/>
                <w:sz w:val="24"/>
              </w:rPr>
            </w:pPr>
            <w:r w:rsidRPr="00824C8C">
              <w:rPr>
                <w:rFonts w:ascii="Trebuchet MS" w:hAnsi="Trebuchet MS"/>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1CB9898D"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Inventarul bunurilor care aparțin deținătorului, pentru beneficiarii privați.</w:t>
            </w:r>
            <w:r w:rsidRPr="00824C8C">
              <w:rPr>
                <w:rFonts w:ascii="Trebuchet MS" w:hAnsi="Trebuchet MS"/>
                <w:i/>
                <w:sz w:val="24"/>
              </w:rPr>
              <w:t xml:space="preserve"> </w:t>
            </w:r>
          </w:p>
        </w:tc>
      </w:tr>
    </w:tbl>
    <w:p w14:paraId="3F0DE7E9"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386A153"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p>
    <w:p w14:paraId="2EE7B22A" w14:textId="77777777" w:rsidR="000D2AA4" w:rsidRPr="00824C8C" w:rsidRDefault="000D2AA4" w:rsidP="000D2AA4">
      <w:pPr>
        <w:spacing w:before="120" w:after="120" w:line="240" w:lineRule="auto"/>
        <w:jc w:val="both"/>
        <w:rPr>
          <w:rFonts w:ascii="Trebuchet MS" w:hAnsi="Trebuchet MS"/>
          <w:b/>
          <w:color w:val="000000"/>
          <w:sz w:val="24"/>
        </w:rPr>
      </w:pPr>
      <w:r w:rsidRPr="00824C8C">
        <w:rPr>
          <w:rFonts w:ascii="Trebuchet MS" w:hAnsi="Trebuchet MS"/>
          <w:b/>
          <w:sz w:val="24"/>
        </w:rPr>
        <w:t xml:space="preserve">EG12 </w:t>
      </w:r>
      <w:r w:rsidRPr="00824C8C">
        <w:rPr>
          <w:rFonts w:ascii="Trebuchet MS" w:hAnsi="Trebuchet MS"/>
          <w:b/>
          <w:color w:val="000000"/>
          <w:sz w:val="24"/>
        </w:rPr>
        <w:t>Solicitantul trebuie să facă dovada că prin investiţia în drumuri forestiere, acestea vor fi deschise publicului în mod gratuit.</w:t>
      </w:r>
    </w:p>
    <w:p w14:paraId="09AAB3E7"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D2AA4" w:rsidRPr="00824C8C" w14:paraId="28B415A3" w14:textId="77777777" w:rsidTr="007D15FB">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4C452B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AA57632"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PUNCTE DE VERIFICAT ÎN CADRUL DOCUMENTELOR PREZENTATE</w:t>
            </w:r>
          </w:p>
        </w:tc>
      </w:tr>
      <w:tr w:rsidR="000D2AA4" w:rsidRPr="00824C8C" w14:paraId="74276BA5" w14:textId="77777777" w:rsidTr="007D15FB">
        <w:trPr>
          <w:trHeight w:val="78"/>
        </w:trPr>
        <w:tc>
          <w:tcPr>
            <w:tcW w:w="4500" w:type="dxa"/>
            <w:tcBorders>
              <w:top w:val="single" w:sz="4" w:space="0" w:color="auto"/>
              <w:left w:val="single" w:sz="4" w:space="0" w:color="auto"/>
              <w:bottom w:val="single" w:sz="4" w:space="0" w:color="auto"/>
              <w:right w:val="single" w:sz="4" w:space="0" w:color="auto"/>
            </w:tcBorders>
          </w:tcPr>
          <w:p w14:paraId="1FAECDE8" w14:textId="77777777" w:rsidR="000D2AA4" w:rsidRPr="00824C8C" w:rsidRDefault="000D2AA4" w:rsidP="007D15FB">
            <w:pPr>
              <w:tabs>
                <w:tab w:val="left" w:pos="0"/>
                <w:tab w:val="left" w:pos="342"/>
                <w:tab w:val="center" w:pos="4680"/>
                <w:tab w:val="right" w:pos="9360"/>
              </w:tabs>
              <w:spacing w:before="120" w:after="120" w:line="240" w:lineRule="auto"/>
              <w:jc w:val="both"/>
              <w:rPr>
                <w:rFonts w:ascii="Trebuchet MS" w:hAnsi="Trebuchet MS"/>
                <w:sz w:val="24"/>
              </w:rPr>
            </w:pPr>
            <w:r w:rsidRPr="00824C8C">
              <w:rPr>
                <w:rFonts w:ascii="Trebuchet MS" w:hAnsi="Trebuchet MS"/>
                <w:sz w:val="24"/>
              </w:rPr>
              <w:t>Hotărârea Consiliului Local/ Hotărârile Consiliilor Locale pentru implementarea proiectului</w:t>
            </w:r>
          </w:p>
          <w:p w14:paraId="101DFFE5"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69EEBA06"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lastRenderedPageBreak/>
              <w:t>sau</w:t>
            </w:r>
          </w:p>
          <w:p w14:paraId="06635D1D"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p>
          <w:p w14:paraId="2CF7C859" w14:textId="77777777" w:rsidR="000D2AA4" w:rsidRPr="00824C8C" w:rsidRDefault="000D2AA4" w:rsidP="007D15FB">
            <w:pPr>
              <w:tabs>
                <w:tab w:val="left" w:pos="0"/>
                <w:tab w:val="left" w:pos="342"/>
              </w:tabs>
              <w:spacing w:before="120" w:after="120" w:line="240" w:lineRule="auto"/>
              <w:jc w:val="both"/>
              <w:rPr>
                <w:rFonts w:ascii="Trebuchet MS" w:hAnsi="Trebuchet MS"/>
                <w:sz w:val="24"/>
              </w:rPr>
            </w:pPr>
            <w:r w:rsidRPr="00824C8C">
              <w:rPr>
                <w:rFonts w:ascii="Trebuchet MS" w:hAnsi="Trebuchet MS"/>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38CDDB9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Expertul verifică Hotărârile, cu referire la următoarele puncte (obligatorii):</w:t>
            </w:r>
          </w:p>
          <w:p w14:paraId="4C6F1BB5"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•necesitatea, oportunitatea și potențialul economic al investiţiei;</w:t>
            </w:r>
          </w:p>
          <w:p w14:paraId="5D86CA64"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lastRenderedPageBreak/>
              <w:t>•lucrările vor fi prevăzute în bugetul/ele local/e pentru perioada de realizare a investiţiei;</w:t>
            </w:r>
          </w:p>
          <w:p w14:paraId="170F3DCA"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•angajamentul de a asigura funcționarea la parametri proiectați și întretinerea investitiei, pe o perioadă de minim 5 ani, de la ultima tranșă de plată;</w:t>
            </w:r>
          </w:p>
          <w:p w14:paraId="3EC23198"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•suprafeţele forestiere deservite de investiţie;</w:t>
            </w:r>
          </w:p>
          <w:p w14:paraId="3AF56B70"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•angajamentul de a asigura că prin investiţia în drumuri forestiere, acestea vor fi deschise publicului în mod gratuit. </w:t>
            </w:r>
          </w:p>
        </w:tc>
      </w:tr>
    </w:tbl>
    <w:p w14:paraId="27598F7B" w14:textId="77777777" w:rsidR="000D2AA4" w:rsidRPr="00824C8C" w:rsidRDefault="000D2AA4" w:rsidP="000D2AA4">
      <w:pPr>
        <w:spacing w:before="120" w:after="120" w:line="240" w:lineRule="auto"/>
        <w:jc w:val="both"/>
        <w:rPr>
          <w:rFonts w:ascii="Trebuchet MS" w:hAnsi="Trebuchet MS"/>
          <w:sz w:val="24"/>
        </w:rPr>
      </w:pPr>
      <w:r w:rsidRPr="00824C8C">
        <w:rPr>
          <w:rFonts w:ascii="Trebuchet MS" w:hAnsi="Trebuchet MS"/>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1E222F3" w14:textId="77777777" w:rsidR="000D2AA4" w:rsidRPr="00824C8C" w:rsidRDefault="000D2AA4" w:rsidP="000D2AA4">
      <w:pPr>
        <w:spacing w:before="120" w:after="120" w:line="240" w:lineRule="auto"/>
        <w:jc w:val="both"/>
        <w:rPr>
          <w:rFonts w:ascii="Trebuchet MS" w:hAnsi="Trebuchet MS"/>
          <w:sz w:val="24"/>
        </w:rPr>
      </w:pPr>
    </w:p>
    <w:p w14:paraId="4B637FC5" w14:textId="77777777" w:rsidR="000D2AA4" w:rsidRPr="00824C8C" w:rsidRDefault="000D2AA4" w:rsidP="000D2AA4">
      <w:pPr>
        <w:spacing w:before="120" w:after="120" w:line="240" w:lineRule="auto"/>
        <w:jc w:val="both"/>
        <w:rPr>
          <w:rFonts w:ascii="Trebuchet MS" w:hAnsi="Trebuchet MS"/>
          <w:b/>
          <w:sz w:val="24"/>
        </w:rPr>
      </w:pPr>
      <w:r w:rsidRPr="00824C8C">
        <w:rPr>
          <w:rFonts w:ascii="Trebuchet MS" w:hAnsi="Trebuchet MS"/>
          <w:b/>
          <w:sz w:val="24"/>
        </w:rPr>
        <w:t>EG13 Investiția este în conformitate cu planurile de gestionare a bazinelor hidrografice aferente Directivei Cadru Apă pentru suprafețele vizate și cu programul relevant de măsuri, dacă este cazul</w:t>
      </w:r>
    </w:p>
    <w:p w14:paraId="43298AF3" w14:textId="77777777" w:rsidR="000D2AA4" w:rsidRPr="00824C8C" w:rsidRDefault="000D2AA4" w:rsidP="000D2AA4">
      <w:pPr>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0D2AA4" w:rsidRPr="00824C8C" w14:paraId="6791BEBF" w14:textId="77777777" w:rsidTr="007D15FB">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2BC452B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25A5E011"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7490F92B" w14:textId="77777777" w:rsidTr="007D15FB">
        <w:tc>
          <w:tcPr>
            <w:tcW w:w="1867" w:type="pct"/>
            <w:tcBorders>
              <w:top w:val="single" w:sz="4" w:space="0" w:color="auto"/>
              <w:left w:val="single" w:sz="4" w:space="0" w:color="auto"/>
              <w:bottom w:val="single" w:sz="4" w:space="0" w:color="auto"/>
              <w:right w:val="single" w:sz="4" w:space="0" w:color="auto"/>
            </w:tcBorders>
            <w:hideMark/>
          </w:tcPr>
          <w:p w14:paraId="5D4F85A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4EC7DA9F"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în Autorizația de gospodărire a apelor </w:t>
            </w:r>
            <w:r w:rsidRPr="00824C8C">
              <w:rPr>
                <w:rFonts w:ascii="Trebuchet MS" w:hAnsi="Trebuchet MS"/>
                <w:b/>
                <w:sz w:val="24"/>
              </w:rPr>
              <w:t>pentru amenajări pentru irigații</w:t>
            </w:r>
            <w:r w:rsidRPr="00824C8C">
              <w:rPr>
                <w:rFonts w:ascii="Trebuchet MS" w:hAnsi="Trebuchet MS"/>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41AD602" w14:textId="77777777" w:rsidR="000D2AA4" w:rsidRPr="00824C8C" w:rsidRDefault="000D2AA4" w:rsidP="007D15FB">
            <w:pPr>
              <w:pStyle w:val="ListParagraph"/>
              <w:widowControl w:val="0"/>
              <w:tabs>
                <w:tab w:val="left" w:pos="56"/>
                <w:tab w:val="left" w:pos="900"/>
              </w:tabs>
              <w:autoSpaceDE w:val="0"/>
              <w:autoSpaceDN w:val="0"/>
              <w:adjustRightInd w:val="0"/>
              <w:spacing w:before="120" w:after="120"/>
              <w:ind w:left="56"/>
              <w:jc w:val="both"/>
              <w:rPr>
                <w:rFonts w:ascii="Trebuchet MS" w:hAnsi="Trebuchet MS"/>
                <w:sz w:val="24"/>
              </w:rPr>
            </w:pPr>
            <w:r w:rsidRPr="00824C8C">
              <w:rPr>
                <w:rFonts w:ascii="Trebuchet MS" w:hAnsi="Trebuchet MS"/>
                <w:color w:val="000000"/>
                <w:sz w:val="24"/>
                <w:shd w:val="clear" w:color="auto" w:fill="FFFFFF"/>
              </w:rPr>
              <w:t xml:space="preserve">Pentru OUAI/FOUAI cu alimentarea direct din sursă se va prezenta Autorizarea de gospodărire  a apelor pentru amenajări pentru irigații emis de către ANAR – filiala Gospodărirea Apelor Române, în </w:t>
            </w:r>
            <w:r w:rsidRPr="00824C8C">
              <w:rPr>
                <w:rFonts w:ascii="Trebuchet MS" w:hAnsi="Trebuchet MS"/>
                <w:color w:val="000000"/>
                <w:sz w:val="24"/>
                <w:shd w:val="clear" w:color="auto" w:fill="FFFFFF"/>
              </w:rPr>
              <w:lastRenderedPageBreak/>
              <w:t>vigoare la data depunerii Cererii de Finanţare.</w:t>
            </w:r>
          </w:p>
        </w:tc>
      </w:tr>
    </w:tbl>
    <w:p w14:paraId="78B3DCC8"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2729CFB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A13022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645E451"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EG14 Investiția prevede contorizarea apei.</w:t>
      </w:r>
    </w:p>
    <w:p w14:paraId="1254A49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0D2AA4" w:rsidRPr="00824C8C" w14:paraId="72B3B914" w14:textId="77777777" w:rsidTr="007D15FB">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543BBC74"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12B9886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3C2A3BC7" w14:textId="77777777" w:rsidTr="007D15FB">
        <w:tc>
          <w:tcPr>
            <w:tcW w:w="2196" w:type="pct"/>
            <w:tcBorders>
              <w:top w:val="single" w:sz="4" w:space="0" w:color="auto"/>
              <w:left w:val="single" w:sz="4" w:space="0" w:color="auto"/>
              <w:bottom w:val="single" w:sz="4" w:space="0" w:color="auto"/>
              <w:right w:val="single" w:sz="4" w:space="0" w:color="auto"/>
            </w:tcBorders>
            <w:hideMark/>
          </w:tcPr>
          <w:p w14:paraId="73D01B4A" w14:textId="77777777" w:rsidR="000D2AA4" w:rsidRPr="00824C8C" w:rsidRDefault="000D2AA4" w:rsidP="007D15FB">
            <w:pPr>
              <w:pStyle w:val="ListParagraph"/>
              <w:spacing w:before="120" w:after="120"/>
              <w:ind w:left="0"/>
              <w:jc w:val="both"/>
              <w:rPr>
                <w:rFonts w:ascii="Trebuchet MS" w:hAnsi="Trebuchet MS"/>
                <w:sz w:val="24"/>
              </w:rPr>
            </w:pPr>
            <w:r w:rsidRPr="00824C8C">
              <w:rPr>
                <w:rFonts w:ascii="Trebuchet MS" w:hAnsi="Trebuchet MS"/>
                <w:b/>
                <w:sz w:val="24"/>
              </w:rPr>
              <w:t>Studiul de Fezabilitate/ Documentaţia de Avizare a Lucrărilor de Intervenţii,</w:t>
            </w:r>
            <w:r w:rsidRPr="00824C8C">
              <w:rPr>
                <w:rFonts w:ascii="Trebuchet MS" w:hAnsi="Trebuchet MS"/>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824C8C">
              <w:rPr>
                <w:rFonts w:ascii="Trebuchet MS" w:hAnsi="Trebuchet MS"/>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11B3DCCC" w14:textId="77777777" w:rsidR="000D2AA4" w:rsidRPr="00824C8C" w:rsidRDefault="000D2AA4" w:rsidP="007D15FB">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sz w:val="24"/>
              </w:rPr>
            </w:pPr>
            <w:r w:rsidRPr="00824C8C">
              <w:rPr>
                <w:rFonts w:ascii="Trebuchet MS" w:hAnsi="Trebuchet MS"/>
                <w:sz w:val="24"/>
              </w:rPr>
              <w:t>Expertul verifică în baza informaţiilor din Studiul de Fezabilitate/ Documentaţia de Avizare a Lucrărilor de Intervenţii dacă investiția prevede contorizarea apei.</w:t>
            </w:r>
          </w:p>
        </w:tc>
      </w:tr>
    </w:tbl>
    <w:p w14:paraId="3B440794"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BE37AC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20E9FF1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 xml:space="preserve">EG15 </w:t>
      </w:r>
      <w:r w:rsidRPr="00824C8C">
        <w:rPr>
          <w:rFonts w:ascii="Trebuchet MS" w:hAnsi="Trebuchet MS"/>
          <w:b/>
          <w:color w:val="000000"/>
          <w:sz w:val="24"/>
        </w:rPr>
        <w:t>Investiț</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21"/>
          <w:sz w:val="24"/>
        </w:rPr>
        <w:t xml:space="preserve"> </w:t>
      </w:r>
      <w:r w:rsidRPr="00824C8C">
        <w:rPr>
          <w:rFonts w:ascii="Trebuchet MS" w:hAnsi="Trebuchet MS"/>
          <w:b/>
          <w:color w:val="000000"/>
          <w:spacing w:val="1"/>
          <w:sz w:val="24"/>
        </w:rPr>
        <w:t>v</w:t>
      </w:r>
      <w:r w:rsidRPr="00824C8C">
        <w:rPr>
          <w:rFonts w:ascii="Trebuchet MS" w:hAnsi="Trebuchet MS"/>
          <w:b/>
          <w:color w:val="000000"/>
          <w:sz w:val="24"/>
        </w:rPr>
        <w:t>izează</w:t>
      </w:r>
      <w:r w:rsidRPr="00824C8C">
        <w:rPr>
          <w:rFonts w:ascii="Trebuchet MS" w:hAnsi="Trebuchet MS"/>
          <w:b/>
          <w:color w:val="000000"/>
          <w:spacing w:val="18"/>
          <w:sz w:val="24"/>
        </w:rPr>
        <w:t xml:space="preserve"> </w:t>
      </w:r>
      <w:r w:rsidRPr="00824C8C">
        <w:rPr>
          <w:rFonts w:ascii="Trebuchet MS" w:hAnsi="Trebuchet MS"/>
          <w:b/>
          <w:color w:val="000000"/>
          <w:sz w:val="24"/>
        </w:rPr>
        <w:t>o</w:t>
      </w:r>
      <w:r w:rsidRPr="00824C8C">
        <w:rPr>
          <w:rFonts w:ascii="Trebuchet MS" w:hAnsi="Trebuchet MS"/>
          <w:b/>
          <w:color w:val="000000"/>
          <w:spacing w:val="7"/>
          <w:sz w:val="24"/>
        </w:rPr>
        <w:t xml:space="preserve"> </w:t>
      </w:r>
      <w:r w:rsidRPr="00824C8C">
        <w:rPr>
          <w:rFonts w:ascii="Trebuchet MS" w:hAnsi="Trebuchet MS"/>
          <w:b/>
          <w:color w:val="000000"/>
          <w:sz w:val="24"/>
        </w:rPr>
        <w:t>sup</w:t>
      </w:r>
      <w:r w:rsidRPr="00824C8C">
        <w:rPr>
          <w:rFonts w:ascii="Trebuchet MS" w:hAnsi="Trebuchet MS"/>
          <w:b/>
          <w:color w:val="000000"/>
          <w:spacing w:val="2"/>
          <w:sz w:val="24"/>
        </w:rPr>
        <w:t>r</w:t>
      </w:r>
      <w:r w:rsidRPr="00824C8C">
        <w:rPr>
          <w:rFonts w:ascii="Trebuchet MS" w:hAnsi="Trebuchet MS"/>
          <w:b/>
          <w:color w:val="000000"/>
          <w:sz w:val="24"/>
        </w:rPr>
        <w:t>afață</w:t>
      </w:r>
      <w:r w:rsidRPr="00824C8C">
        <w:rPr>
          <w:rFonts w:ascii="Trebuchet MS" w:hAnsi="Trebuchet MS"/>
          <w:b/>
          <w:color w:val="000000"/>
          <w:spacing w:val="21"/>
          <w:sz w:val="24"/>
        </w:rPr>
        <w:t xml:space="preserve"> </w:t>
      </w:r>
      <w:r w:rsidRPr="00824C8C">
        <w:rPr>
          <w:rFonts w:ascii="Trebuchet MS" w:hAnsi="Trebuchet MS"/>
          <w:b/>
          <w:color w:val="000000"/>
          <w:sz w:val="24"/>
        </w:rPr>
        <w:t>i</w:t>
      </w:r>
      <w:r w:rsidRPr="00824C8C">
        <w:rPr>
          <w:rFonts w:ascii="Trebuchet MS" w:hAnsi="Trebuchet MS"/>
          <w:b/>
          <w:color w:val="000000"/>
          <w:spacing w:val="1"/>
          <w:sz w:val="24"/>
        </w:rPr>
        <w:t>d</w:t>
      </w:r>
      <w:r w:rsidRPr="00824C8C">
        <w:rPr>
          <w:rFonts w:ascii="Trebuchet MS" w:hAnsi="Trebuchet MS"/>
          <w:b/>
          <w:color w:val="000000"/>
          <w:sz w:val="24"/>
        </w:rPr>
        <w:t>e</w:t>
      </w:r>
      <w:r w:rsidRPr="00824C8C">
        <w:rPr>
          <w:rFonts w:ascii="Trebuchet MS" w:hAnsi="Trebuchet MS"/>
          <w:b/>
          <w:color w:val="000000"/>
          <w:spacing w:val="1"/>
          <w:sz w:val="24"/>
        </w:rPr>
        <w:t>n</w:t>
      </w:r>
      <w:r w:rsidRPr="00824C8C">
        <w:rPr>
          <w:rFonts w:ascii="Trebuchet MS" w:hAnsi="Trebuchet MS"/>
          <w:b/>
          <w:color w:val="000000"/>
          <w:sz w:val="24"/>
        </w:rPr>
        <w:t>t</w:t>
      </w:r>
      <w:r w:rsidRPr="00824C8C">
        <w:rPr>
          <w:rFonts w:ascii="Trebuchet MS" w:hAnsi="Trebuchet MS"/>
          <w:b/>
          <w:color w:val="000000"/>
          <w:spacing w:val="-2"/>
          <w:sz w:val="24"/>
        </w:rPr>
        <w:t>i</w:t>
      </w:r>
      <w:r w:rsidRPr="00824C8C">
        <w:rPr>
          <w:rFonts w:ascii="Trebuchet MS" w:hAnsi="Trebuchet MS"/>
          <w:b/>
          <w:color w:val="000000"/>
          <w:sz w:val="24"/>
        </w:rPr>
        <w:t>f</w:t>
      </w:r>
      <w:r w:rsidRPr="00824C8C">
        <w:rPr>
          <w:rFonts w:ascii="Trebuchet MS" w:hAnsi="Trebuchet MS"/>
          <w:b/>
          <w:color w:val="000000"/>
          <w:spacing w:val="1"/>
          <w:sz w:val="24"/>
        </w:rPr>
        <w:t>i</w:t>
      </w:r>
      <w:r w:rsidRPr="00824C8C">
        <w:rPr>
          <w:rFonts w:ascii="Trebuchet MS" w:hAnsi="Trebuchet MS"/>
          <w:b/>
          <w:color w:val="000000"/>
          <w:sz w:val="24"/>
        </w:rPr>
        <w:t>cată</w:t>
      </w:r>
      <w:r w:rsidRPr="00824C8C">
        <w:rPr>
          <w:rFonts w:ascii="Trebuchet MS" w:hAnsi="Trebuchet MS"/>
          <w:b/>
          <w:color w:val="000000"/>
          <w:spacing w:val="26"/>
          <w:sz w:val="24"/>
        </w:rPr>
        <w:t xml:space="preserve"> </w:t>
      </w:r>
      <w:r w:rsidRPr="00824C8C">
        <w:rPr>
          <w:rFonts w:ascii="Trebuchet MS" w:hAnsi="Trebuchet MS"/>
          <w:b/>
          <w:color w:val="000000"/>
          <w:spacing w:val="1"/>
          <w:sz w:val="24"/>
        </w:rPr>
        <w:t>c</w:t>
      </w:r>
      <w:r w:rsidRPr="00824C8C">
        <w:rPr>
          <w:rFonts w:ascii="Trebuchet MS" w:hAnsi="Trebuchet MS"/>
          <w:b/>
          <w:color w:val="000000"/>
          <w:sz w:val="24"/>
        </w:rPr>
        <w:t>a</w:t>
      </w:r>
      <w:r w:rsidRPr="00824C8C">
        <w:rPr>
          <w:rFonts w:ascii="Trebuchet MS" w:hAnsi="Trebuchet MS"/>
          <w:b/>
          <w:color w:val="000000"/>
          <w:spacing w:val="7"/>
          <w:sz w:val="24"/>
        </w:rPr>
        <w:t xml:space="preserve"> </w:t>
      </w:r>
      <w:r w:rsidRPr="00824C8C">
        <w:rPr>
          <w:rFonts w:ascii="Trebuchet MS" w:hAnsi="Trebuchet MS"/>
          <w:b/>
          <w:color w:val="000000"/>
          <w:sz w:val="24"/>
        </w:rPr>
        <w:t>v</w:t>
      </w:r>
      <w:r w:rsidRPr="00824C8C">
        <w:rPr>
          <w:rFonts w:ascii="Trebuchet MS" w:hAnsi="Trebuchet MS"/>
          <w:b/>
          <w:color w:val="000000"/>
          <w:spacing w:val="1"/>
          <w:sz w:val="24"/>
        </w:rPr>
        <w:t>i</w:t>
      </w:r>
      <w:r w:rsidRPr="00824C8C">
        <w:rPr>
          <w:rFonts w:ascii="Trebuchet MS" w:hAnsi="Trebuchet MS"/>
          <w:b/>
          <w:color w:val="000000"/>
          <w:sz w:val="24"/>
        </w:rPr>
        <w:t>a</w:t>
      </w:r>
      <w:r w:rsidRPr="00824C8C">
        <w:rPr>
          <w:rFonts w:ascii="Trebuchet MS" w:hAnsi="Trebuchet MS"/>
          <w:b/>
          <w:color w:val="000000"/>
          <w:spacing w:val="1"/>
          <w:sz w:val="24"/>
        </w:rPr>
        <w:t>bi</w:t>
      </w:r>
      <w:r w:rsidRPr="00824C8C">
        <w:rPr>
          <w:rFonts w:ascii="Trebuchet MS" w:hAnsi="Trebuchet MS"/>
          <w:b/>
          <w:color w:val="000000"/>
          <w:spacing w:val="-2"/>
          <w:sz w:val="24"/>
        </w:rPr>
        <w:t>l</w:t>
      </w:r>
      <w:r w:rsidRPr="00824C8C">
        <w:rPr>
          <w:rFonts w:ascii="Trebuchet MS" w:hAnsi="Trebuchet MS"/>
          <w:b/>
          <w:color w:val="000000"/>
          <w:sz w:val="24"/>
        </w:rPr>
        <w:t>ă</w:t>
      </w:r>
      <w:r w:rsidRPr="00824C8C">
        <w:rPr>
          <w:rFonts w:ascii="Trebuchet MS" w:hAnsi="Trebuchet MS"/>
          <w:b/>
          <w:color w:val="000000"/>
          <w:spacing w:val="17"/>
          <w:sz w:val="24"/>
        </w:rPr>
        <w:t xml:space="preserve"> </w:t>
      </w:r>
      <w:r w:rsidRPr="00824C8C">
        <w:rPr>
          <w:rFonts w:ascii="Trebuchet MS" w:hAnsi="Trebuchet MS"/>
          <w:b/>
          <w:color w:val="000000"/>
          <w:sz w:val="24"/>
        </w:rPr>
        <w:t>în</w:t>
      </w:r>
      <w:r w:rsidRPr="00824C8C">
        <w:rPr>
          <w:rFonts w:ascii="Trebuchet MS" w:hAnsi="Trebuchet MS"/>
          <w:b/>
          <w:color w:val="000000"/>
          <w:spacing w:val="8"/>
          <w:sz w:val="24"/>
        </w:rPr>
        <w:t xml:space="preserve"> </w:t>
      </w:r>
      <w:r w:rsidRPr="00824C8C">
        <w:rPr>
          <w:rFonts w:ascii="Trebuchet MS" w:hAnsi="Trebuchet MS"/>
          <w:b/>
          <w:sz w:val="24"/>
        </w:rPr>
        <w:t>Programul Naţional de Reabilitare a Infrastructurii Principale de Irigaţii din România</w:t>
      </w:r>
      <w:r w:rsidRPr="00824C8C">
        <w:rPr>
          <w:rFonts w:ascii="Trebuchet MS" w:hAnsi="Trebuchet MS"/>
          <w:b/>
          <w:color w:val="000000"/>
          <w:w w:val="102"/>
          <w:sz w:val="24"/>
        </w:rPr>
        <w:t>.</w:t>
      </w:r>
    </w:p>
    <w:p w14:paraId="4BEC8E57"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0D2AA4" w:rsidRPr="00824C8C" w14:paraId="00076642" w14:textId="77777777" w:rsidTr="007D15FB">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4D1D9026"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022FD4E7"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54C95FB1" w14:textId="77777777" w:rsidTr="007D15FB">
        <w:tc>
          <w:tcPr>
            <w:tcW w:w="2190" w:type="pct"/>
            <w:tcBorders>
              <w:top w:val="single" w:sz="4" w:space="0" w:color="auto"/>
              <w:left w:val="single" w:sz="4" w:space="0" w:color="auto"/>
              <w:bottom w:val="single" w:sz="4" w:space="0" w:color="auto"/>
              <w:right w:val="single" w:sz="4" w:space="0" w:color="auto"/>
            </w:tcBorders>
          </w:tcPr>
          <w:p w14:paraId="36EA9845" w14:textId="77777777" w:rsidR="000D2AA4" w:rsidRPr="00824C8C" w:rsidRDefault="000D2AA4" w:rsidP="007D15FB">
            <w:pPr>
              <w:spacing w:before="120" w:after="120" w:line="240" w:lineRule="auto"/>
              <w:contextualSpacing/>
              <w:jc w:val="both"/>
              <w:rPr>
                <w:rFonts w:ascii="Trebuchet MS" w:hAnsi="Trebuchet MS"/>
                <w:sz w:val="24"/>
              </w:rPr>
            </w:pPr>
            <w:r w:rsidRPr="00824C8C">
              <w:rPr>
                <w:rFonts w:ascii="Trebuchet MS" w:hAnsi="Trebuchet MS"/>
                <w:sz w:val="24"/>
              </w:rPr>
              <w:lastRenderedPageBreak/>
              <w:t xml:space="preserve">Anexa 3 - Lista amenajarilor viabile in care se regăsesc cele 619.916 ha pe care a fost aplicata cel putin o udare. </w:t>
            </w:r>
          </w:p>
          <w:p w14:paraId="60E05292" w14:textId="77777777" w:rsidR="000D2AA4" w:rsidRPr="00824C8C" w:rsidRDefault="000D2AA4" w:rsidP="007D15FB">
            <w:pPr>
              <w:spacing w:before="120" w:after="120" w:line="240" w:lineRule="auto"/>
              <w:jc w:val="both"/>
              <w:rPr>
                <w:rFonts w:ascii="Trebuchet MS" w:hAnsi="Trebuchet MS"/>
                <w:sz w:val="24"/>
              </w:rPr>
            </w:pPr>
          </w:p>
          <w:p w14:paraId="18CC8D33"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Adeverinţa emisă de ANIF </w:t>
            </w:r>
          </w:p>
          <w:p w14:paraId="7A518F0D" w14:textId="77777777" w:rsidR="000D2AA4" w:rsidRPr="00824C8C" w:rsidRDefault="000D2AA4" w:rsidP="007D15FB">
            <w:pPr>
              <w:spacing w:before="120" w:after="120" w:line="240" w:lineRule="auto"/>
              <w:jc w:val="both"/>
              <w:rPr>
                <w:rFonts w:ascii="Trebuchet MS" w:hAnsi="Trebuchet MS"/>
                <w:sz w:val="24"/>
              </w:rPr>
            </w:pPr>
          </w:p>
          <w:p w14:paraId="25E9E866"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Planul de ansamblu al amenajării pentru irigații pe care este materializată suprafața deservită de OUAI/FOUAI, plan prezentat în cadrul pieselor desenate din SF/DALI.</w:t>
            </w:r>
          </w:p>
          <w:p w14:paraId="19856281" w14:textId="77777777" w:rsidR="000D2AA4" w:rsidRPr="00824C8C" w:rsidRDefault="000D2AA4" w:rsidP="007D15FB">
            <w:pPr>
              <w:spacing w:before="120" w:after="120" w:line="240" w:lineRule="auto"/>
              <w:jc w:val="both"/>
              <w:rPr>
                <w:rFonts w:ascii="Trebuchet MS" w:hAnsi="Trebuchet MS"/>
                <w:sz w:val="24"/>
              </w:rPr>
            </w:pPr>
          </w:p>
        </w:tc>
        <w:tc>
          <w:tcPr>
            <w:tcW w:w="2810" w:type="pct"/>
            <w:tcBorders>
              <w:top w:val="single" w:sz="4" w:space="0" w:color="auto"/>
              <w:left w:val="single" w:sz="4" w:space="0" w:color="auto"/>
              <w:bottom w:val="single" w:sz="4" w:space="0" w:color="auto"/>
              <w:right w:val="single" w:sz="4" w:space="0" w:color="auto"/>
            </w:tcBorders>
            <w:hideMark/>
          </w:tcPr>
          <w:p w14:paraId="2D20B359"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 xml:space="preserve">Expertul verifică dacă investiția propusă a fi realizată de OUAI/FOUAI  este situată  în amenajarea pentru irigații menționată în SF/DALI respectiv în Adeverința emisă pentru solicitant de ANIF. </w:t>
            </w:r>
          </w:p>
          <w:p w14:paraId="5A8D37EB"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În acest sens expertul verifică existența în piesele desenate din SF/DALI a planului de ansamblu al amenajării pentru irigații pe care trebuie să fie materializată suprafața deservită de OUAI/FOUAI.</w:t>
            </w:r>
          </w:p>
          <w:p w14:paraId="76A7235C"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824C8C">
              <w:rPr>
                <w:rFonts w:ascii="Trebuchet MS" w:hAnsi="Trebuchet MS"/>
                <w:sz w:val="24"/>
                <w:vertAlign w:val="superscript"/>
              </w:rPr>
              <w:t>2</w:t>
            </w:r>
            <w:r w:rsidRPr="00824C8C">
              <w:rPr>
                <w:rFonts w:ascii="Trebuchet MS" w:hAnsi="Trebuchet MS"/>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05047D55"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824C8C">
              <w:rPr>
                <w:rFonts w:ascii="Trebuchet MS" w:hAnsi="Trebuchet MS"/>
                <w:sz w:val="24"/>
                <w:vertAlign w:val="superscript"/>
              </w:rPr>
              <w:t>2</w:t>
            </w:r>
            <w:r w:rsidRPr="00824C8C">
              <w:rPr>
                <w:rFonts w:ascii="Trebuchet MS" w:hAnsi="Trebuchet MS"/>
                <w:sz w:val="24"/>
              </w:rPr>
              <w:t xml:space="preserve"> la H.G. nr. 793/ 26.10.2016 pentru aprobarea Programul Naţional de Reabilitare a Infrastructurii Principale de Irigaţii din România.</w:t>
            </w:r>
          </w:p>
          <w:p w14:paraId="1848D191" w14:textId="77777777" w:rsidR="000D2AA4" w:rsidRPr="00824C8C" w:rsidRDefault="000D2AA4" w:rsidP="007D15FB">
            <w:pPr>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Expertul verifică dacă amenajarea din care face parte plotul de irigații din proiect precizată în Adeverință se regăsește printre amenjările având suprafețe viabile.  </w:t>
            </w:r>
          </w:p>
          <w:p w14:paraId="3C9C572E" w14:textId="77777777" w:rsidR="000D2AA4" w:rsidRPr="00824C8C" w:rsidRDefault="000D2AA4" w:rsidP="007D15FB">
            <w:pPr>
              <w:spacing w:before="120" w:after="120" w:line="240" w:lineRule="auto"/>
              <w:jc w:val="both"/>
              <w:rPr>
                <w:rFonts w:ascii="Trebuchet MS" w:hAnsi="Trebuchet MS"/>
                <w:sz w:val="24"/>
              </w:rPr>
            </w:pPr>
            <w:r w:rsidRPr="00824C8C">
              <w:rPr>
                <w:rFonts w:ascii="Trebuchet MS" w:hAnsi="Trebuchet MS"/>
                <w:sz w:val="24"/>
              </w:rPr>
              <w:t>Nu sunt eligibile proiectele din afara suprafețelor viabile din aceste amenajări.</w:t>
            </w:r>
          </w:p>
        </w:tc>
      </w:tr>
    </w:tbl>
    <w:p w14:paraId="4C68FD4A"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b/>
          <w:sz w:val="24"/>
        </w:rPr>
      </w:pPr>
    </w:p>
    <w:p w14:paraId="72C9E09D" w14:textId="77777777" w:rsidR="000D2AA4" w:rsidRPr="00824C8C" w:rsidRDefault="000D2AA4" w:rsidP="000D2AA4">
      <w:pPr>
        <w:overflowPunct w:val="0"/>
        <w:autoSpaceDE w:val="0"/>
        <w:autoSpaceDN w:val="0"/>
        <w:adjustRightInd w:val="0"/>
        <w:spacing w:before="120" w:after="120" w:line="240" w:lineRule="auto"/>
        <w:jc w:val="both"/>
        <w:textAlignment w:val="baseline"/>
        <w:rPr>
          <w:rFonts w:ascii="Trebuchet MS" w:hAnsi="Trebuchet MS"/>
          <w:i/>
          <w:sz w:val="24"/>
        </w:rPr>
      </w:pPr>
      <w:r w:rsidRPr="00824C8C">
        <w:rPr>
          <w:rFonts w:ascii="Trebuchet MS" w:hAnsi="Trebuchet MS"/>
          <w:b/>
          <w:sz w:val="24"/>
        </w:rPr>
        <w:t>EG16 Sistemul de irigații prevăzut prin proiect trebuie să fie racordat la o infrastructură principală funcțională</w:t>
      </w:r>
      <w:r w:rsidRPr="00824C8C">
        <w:rPr>
          <w:rFonts w:ascii="Trebuchet MS" w:hAnsi="Trebuchet MS"/>
          <w:sz w:val="24"/>
        </w:rPr>
        <w:t>.</w:t>
      </w:r>
    </w:p>
    <w:p w14:paraId="45BAD3F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0D2AA4" w:rsidRPr="00824C8C" w14:paraId="37B2B776" w14:textId="77777777" w:rsidTr="007D15FB">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B632238"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524969D"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PUNCTE DE VERIFICAT ÎN CADRUL DOCUMENTELOR  PREZENTATE</w:t>
            </w:r>
          </w:p>
        </w:tc>
      </w:tr>
      <w:tr w:rsidR="000D2AA4" w:rsidRPr="00824C8C" w14:paraId="6E95C5A4" w14:textId="77777777" w:rsidTr="007D15FB">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5E350D12" w14:textId="77777777" w:rsidR="000D2AA4" w:rsidRPr="00824C8C" w:rsidRDefault="000D2AA4" w:rsidP="007D15FB">
            <w:pPr>
              <w:widowControl w:val="0"/>
              <w:tabs>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lastRenderedPageBreak/>
              <w:t xml:space="preserve">Adeverinţa ANIF completată; </w:t>
            </w:r>
          </w:p>
          <w:p w14:paraId="34435843"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Autorizația de gospodărire a apelor pentru amenajări pentru irigații emisă pentru ANIF-ul teritorial sau FOUAI/OUAI de către ANAR (copie).</w:t>
            </w:r>
          </w:p>
          <w:p w14:paraId="169DCB53" w14:textId="77777777" w:rsidR="000D2AA4" w:rsidRPr="00824C8C" w:rsidRDefault="000D2AA4" w:rsidP="007D15FB">
            <w:pPr>
              <w:spacing w:before="120" w:after="120" w:line="240" w:lineRule="auto"/>
              <w:jc w:val="both"/>
              <w:rPr>
                <w:rFonts w:ascii="Trebuchet MS" w:hAnsi="Trebuchet MS"/>
                <w:sz w:val="24"/>
              </w:rPr>
            </w:pPr>
          </w:p>
          <w:p w14:paraId="3E8DDF7B" w14:textId="77777777" w:rsidR="000D2AA4" w:rsidRPr="00824C8C" w:rsidRDefault="000D2AA4" w:rsidP="007D15FB">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63C35197"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Verificarea îndeplinirii condiției de eligibilitate se va face în baza informațiilor din adeverinţa emisă de ANIF pentru solicitant .</w:t>
            </w:r>
          </w:p>
          <w:p w14:paraId="571DFAE0" w14:textId="77777777" w:rsidR="000D2AA4" w:rsidRPr="00824C8C" w:rsidRDefault="000D2AA4" w:rsidP="007D15FB">
            <w:pPr>
              <w:pStyle w:val="ListParagraph"/>
              <w:widowControl w:val="0"/>
              <w:autoSpaceDE w:val="0"/>
              <w:autoSpaceDN w:val="0"/>
              <w:adjustRightInd w:val="0"/>
              <w:spacing w:before="120" w:after="120"/>
              <w:ind w:left="65"/>
              <w:jc w:val="both"/>
              <w:rPr>
                <w:rFonts w:ascii="Trebuchet MS" w:hAnsi="Trebuchet MS"/>
                <w:sz w:val="24"/>
              </w:rPr>
            </w:pPr>
            <w:r w:rsidRPr="00824C8C">
              <w:rPr>
                <w:rFonts w:ascii="Trebuchet MS" w:hAnsi="Trebuchet MS"/>
                <w:sz w:val="24"/>
              </w:rPr>
              <w:t xml:space="preserve">Condiția se consideră îndeplinită dacă în Adeverința ANIF menționată mai sus este specificat că sistemul de irigații prevăzut prin proiect este racordat la o infrastructură principală funcțională. </w:t>
            </w:r>
          </w:p>
          <w:p w14:paraId="342E483B" w14:textId="77777777" w:rsidR="000D2AA4" w:rsidRPr="00824C8C" w:rsidRDefault="000D2AA4" w:rsidP="007D15FB">
            <w:pPr>
              <w:pStyle w:val="ListParagraph"/>
              <w:spacing w:before="120" w:after="120"/>
              <w:ind w:left="65"/>
              <w:rPr>
                <w:rFonts w:ascii="Trebuchet MS" w:hAnsi="Trebuchet MS"/>
                <w:sz w:val="24"/>
              </w:rPr>
            </w:pPr>
            <w:r w:rsidRPr="00824C8C">
              <w:rPr>
                <w:rFonts w:ascii="Trebuchet MS" w:hAnsi="Trebuchet MS"/>
                <w:sz w:val="24"/>
              </w:rPr>
              <w:t>Pentru OUAI/FOUAI cu alimentarea direct din sursă se va prezenta Autorizația. .</w:t>
            </w:r>
          </w:p>
        </w:tc>
      </w:tr>
    </w:tbl>
    <w:p w14:paraId="02CC05FD"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Dacă în Adeverința ANIF nu este menționat că sistemul de irigații din proiect este racordat la o infrastructură principală funcțională expertul bifează casuţa din coloana</w:t>
      </w:r>
      <w:r w:rsidRPr="00824C8C">
        <w:rPr>
          <w:rFonts w:ascii="Trebuchet MS" w:hAnsi="Trebuchet MS"/>
          <w:b/>
          <w:sz w:val="24"/>
        </w:rPr>
        <w:t xml:space="preserve"> NU </w:t>
      </w:r>
      <w:r w:rsidRPr="00824C8C">
        <w:rPr>
          <w:rFonts w:ascii="Trebuchet MS" w:hAnsi="Trebuchet MS"/>
          <w:sz w:val="24"/>
        </w:rPr>
        <w:t xml:space="preserve">şi motivează poziţia lui în rubrica „Observaţii”, condiția de eligibilitate nefiind îndeplinită. În caz contrar, expertul bifează căsuța din coloana </w:t>
      </w:r>
      <w:r w:rsidRPr="00824C8C">
        <w:rPr>
          <w:rFonts w:ascii="Trebuchet MS" w:hAnsi="Trebuchet MS"/>
          <w:b/>
          <w:sz w:val="24"/>
        </w:rPr>
        <w:t>DA</w:t>
      </w:r>
      <w:r w:rsidRPr="00824C8C">
        <w:rPr>
          <w:rFonts w:ascii="Trebuchet MS" w:hAnsi="Trebuchet MS"/>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80E737B"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D7114D9"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b/>
          <w:sz w:val="24"/>
        </w:rPr>
      </w:pPr>
      <w:r w:rsidRPr="00824C8C">
        <w:rPr>
          <w:rFonts w:ascii="Trebuchet MS" w:hAnsi="Trebuchet MS"/>
          <w:b/>
          <w:sz w:val="24"/>
        </w:rPr>
        <w:t>EG17 Introducerea investiției din patrimoniul cultural în circuitul turistic, la finalizarea acesteia</w:t>
      </w:r>
    </w:p>
    <w:p w14:paraId="4639872C" w14:textId="77777777"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i/>
          <w:sz w:val="24"/>
        </w:rPr>
      </w:pPr>
      <w:r w:rsidRPr="00824C8C">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0D2AA4" w:rsidRPr="00824C8C" w14:paraId="70C090B2" w14:textId="77777777" w:rsidTr="007D15FB">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2803819F"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2990740D" w14:textId="77777777" w:rsidR="000D2AA4" w:rsidRPr="00824C8C" w:rsidRDefault="000D2AA4" w:rsidP="007D15FB">
            <w:pPr>
              <w:spacing w:before="120" w:after="120" w:line="240" w:lineRule="auto"/>
              <w:rPr>
                <w:rFonts w:ascii="Trebuchet MS" w:hAnsi="Trebuchet MS"/>
                <w:sz w:val="24"/>
              </w:rPr>
            </w:pPr>
            <w:r w:rsidRPr="00824C8C">
              <w:rPr>
                <w:rFonts w:ascii="Trebuchet MS" w:hAnsi="Trebuchet MS"/>
                <w:sz w:val="24"/>
              </w:rPr>
              <w:t xml:space="preserve">PUNCTE DE VERIFICAT ÎN CADRUL </w:t>
            </w:r>
          </w:p>
          <w:p w14:paraId="25C0CE8C" w14:textId="77777777" w:rsidR="000D2AA4" w:rsidRPr="00824C8C" w:rsidRDefault="000D2AA4" w:rsidP="007D15FB">
            <w:pPr>
              <w:spacing w:before="120" w:after="120" w:line="240" w:lineRule="auto"/>
              <w:rPr>
                <w:rFonts w:ascii="Trebuchet MS" w:hAnsi="Trebuchet MS"/>
                <w:b/>
                <w:sz w:val="24"/>
              </w:rPr>
            </w:pPr>
            <w:r w:rsidRPr="00824C8C">
              <w:rPr>
                <w:rFonts w:ascii="Trebuchet MS" w:hAnsi="Trebuchet MS"/>
                <w:sz w:val="24"/>
              </w:rPr>
              <w:t>DOCUMENTELOR PREZENTATE</w:t>
            </w:r>
          </w:p>
        </w:tc>
      </w:tr>
      <w:tr w:rsidR="000D2AA4" w:rsidRPr="00824C8C" w14:paraId="2C67929C" w14:textId="77777777" w:rsidTr="007D15FB">
        <w:tc>
          <w:tcPr>
            <w:tcW w:w="2130" w:type="pct"/>
            <w:tcBorders>
              <w:top w:val="single" w:sz="4" w:space="0" w:color="auto"/>
              <w:left w:val="single" w:sz="4" w:space="0" w:color="auto"/>
              <w:bottom w:val="single" w:sz="4" w:space="0" w:color="auto"/>
              <w:right w:val="single" w:sz="4" w:space="0" w:color="auto"/>
            </w:tcBorders>
            <w:hideMark/>
          </w:tcPr>
          <w:p w14:paraId="267BF394" w14:textId="77777777" w:rsidR="000D2AA4" w:rsidRPr="00824C8C" w:rsidRDefault="000D2AA4" w:rsidP="007D15FB">
            <w:pPr>
              <w:widowControl w:val="0"/>
              <w:tabs>
                <w:tab w:val="left" w:pos="800"/>
              </w:tabs>
              <w:autoSpaceDE w:val="0"/>
              <w:autoSpaceDN w:val="0"/>
              <w:adjustRightInd w:val="0"/>
              <w:spacing w:before="120" w:after="120" w:line="240" w:lineRule="auto"/>
              <w:jc w:val="both"/>
              <w:rPr>
                <w:rFonts w:ascii="Trebuchet MS" w:hAnsi="Trebuchet MS"/>
                <w:sz w:val="24"/>
              </w:rPr>
            </w:pPr>
            <w:r w:rsidRPr="00824C8C">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7C3C326E" w14:textId="77777777" w:rsidR="000D2AA4" w:rsidRPr="00824C8C" w:rsidRDefault="000D2AA4" w:rsidP="007D15FB">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824C8C">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1C702CD6"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14:paraId="1674D022"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824C8C">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A615948" w14:textId="77777777" w:rsidR="000D2AA4" w:rsidRPr="00824C8C" w:rsidRDefault="000D2AA4" w:rsidP="000D2AA4">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824C8C">
        <w:rPr>
          <w:rFonts w:ascii="Trebuchet MS" w:hAnsi="Trebuchet MS"/>
          <w:sz w:val="24"/>
        </w:rPr>
        <w:t>Se va bifa NU ESTE CAZUL pentru investițiile de modernizare și dotare a căminelor culturale.</w:t>
      </w:r>
    </w:p>
    <w:p w14:paraId="23AAEA16" w14:textId="4A758F20" w:rsidR="000D2AA4" w:rsidRPr="00824C8C" w:rsidRDefault="000D2AA4"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1B00AA86" w14:textId="77777777" w:rsidR="00920FD8" w:rsidRPr="00824C8C" w:rsidRDefault="00920FD8" w:rsidP="000D2AA4">
      <w:pPr>
        <w:widowControl w:val="0"/>
        <w:tabs>
          <w:tab w:val="left" w:pos="800"/>
        </w:tabs>
        <w:autoSpaceDE w:val="0"/>
        <w:autoSpaceDN w:val="0"/>
        <w:adjustRightInd w:val="0"/>
        <w:spacing w:before="120" w:after="120" w:line="240" w:lineRule="auto"/>
        <w:jc w:val="both"/>
        <w:rPr>
          <w:rFonts w:ascii="Trebuchet MS" w:hAnsi="Trebuchet MS"/>
          <w:sz w:val="24"/>
        </w:rPr>
      </w:pPr>
    </w:p>
    <w:p w14:paraId="03155F3E" w14:textId="77777777" w:rsidR="00264CCD" w:rsidRPr="00824C8C" w:rsidRDefault="00264CCD" w:rsidP="00264CCD">
      <w:pPr>
        <w:widowControl w:val="0"/>
        <w:tabs>
          <w:tab w:val="left" w:pos="800"/>
        </w:tabs>
        <w:autoSpaceDE w:val="0"/>
        <w:autoSpaceDN w:val="0"/>
        <w:adjustRightInd w:val="0"/>
        <w:spacing w:before="120" w:after="120" w:line="240" w:lineRule="auto"/>
        <w:jc w:val="both"/>
        <w:rPr>
          <w:rFonts w:ascii="Trebuchet MS" w:hAnsi="Trebuchet MS"/>
          <w:b/>
          <w:color w:val="538135" w:themeColor="accent6" w:themeShade="BF"/>
          <w:sz w:val="24"/>
        </w:rPr>
      </w:pPr>
      <w:r w:rsidRPr="00824C8C">
        <w:rPr>
          <w:rFonts w:ascii="Trebuchet MS" w:hAnsi="Trebuchet MS"/>
          <w:b/>
          <w:color w:val="538135" w:themeColor="accent6" w:themeShade="BF"/>
          <w:sz w:val="24"/>
        </w:rPr>
        <w:lastRenderedPageBreak/>
        <w:t>VERIFICAREA CRITERIILOR DE ELIGIBILITATE SUPLIMENTARE STABILITE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3BCE" w:rsidRPr="00824C8C" w14:paraId="70880EC6"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3CAAF96" w14:textId="77777777" w:rsidR="00213C05" w:rsidRPr="00251499"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C45911" w:themeColor="accent2" w:themeShade="BF"/>
                <w:sz w:val="24"/>
                <w:szCs w:val="24"/>
              </w:rPr>
            </w:pPr>
            <w:r w:rsidRPr="00251499">
              <w:rPr>
                <w:rFonts w:ascii="Trebuchet MS" w:hAnsi="Trebuchet MS"/>
                <w:b/>
                <w:color w:val="C45911" w:themeColor="accent2" w:themeShade="BF"/>
                <w:sz w:val="24"/>
                <w:szCs w:val="24"/>
              </w:rPr>
              <w:t>EG18 Investiția să se realizeze în spațiul rural, in teritoriul GAL;</w:t>
            </w:r>
          </w:p>
          <w:p w14:paraId="31BEDA85"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Documente Verificate:</w:t>
            </w:r>
          </w:p>
          <w:p w14:paraId="01D1EFAB"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Se va verifica dacă investiția  se realizează la nivel de comună, respectiv în satele componente de pe teritoriul GAL.</w:t>
            </w:r>
          </w:p>
          <w:p w14:paraId="6DE4344E"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Documente verificate Studiile de Fezabilitate/Documentațiile de Avizare pentru Lucrări de Intervenții/MJ.</w:t>
            </w:r>
          </w:p>
          <w:p w14:paraId="66B79596"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și</w:t>
            </w:r>
          </w:p>
          <w:p w14:paraId="2BF29900"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14E451FF"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Sau</w:t>
            </w:r>
          </w:p>
          <w:p w14:paraId="162A5192" w14:textId="77777777" w:rsidR="00213C05" w:rsidRPr="00251499" w:rsidRDefault="00213C05" w:rsidP="00037FAA">
            <w:pPr>
              <w:widowControl w:val="0"/>
              <w:tabs>
                <w:tab w:val="left" w:pos="800"/>
              </w:tabs>
              <w:autoSpaceDE w:val="0"/>
              <w:autoSpaceDN w:val="0"/>
              <w:adjustRightInd w:val="0"/>
              <w:spacing w:before="120" w:after="120" w:line="240" w:lineRule="auto"/>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Documente doveditoare ale dreptului de proprietate/contract de concesiune/delegare a administrării bunului imobil, valabil pentru o perioadă de cel puțin 10 ani de la data depunerii Cerere de Finantare în cazul ONG.</w:t>
            </w:r>
          </w:p>
        </w:tc>
      </w:tr>
      <w:tr w:rsidR="004E3BCE" w:rsidRPr="00824C8C" w14:paraId="050F3142"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321E9CE0" w14:textId="4EFB784D" w:rsidR="00C641D3" w:rsidRPr="00251499" w:rsidRDefault="00213C05"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C45911" w:themeColor="accent2" w:themeShade="BF"/>
                <w:sz w:val="24"/>
                <w:szCs w:val="24"/>
              </w:rPr>
            </w:pPr>
            <w:r w:rsidRPr="00251499">
              <w:rPr>
                <w:rFonts w:ascii="Trebuchet MS" w:hAnsi="Trebuchet MS"/>
                <w:b/>
                <w:color w:val="C45911" w:themeColor="accent2" w:themeShade="BF"/>
                <w:sz w:val="24"/>
                <w:szCs w:val="24"/>
              </w:rPr>
              <w:t xml:space="preserve">EG19 </w:t>
            </w:r>
            <w:r w:rsidR="00251499" w:rsidRPr="00251499">
              <w:rPr>
                <w:rFonts w:ascii="Trebuchet MS" w:hAnsi="Trebuchet MS"/>
                <w:b/>
                <w:color w:val="C45911" w:themeColor="accent2" w:themeShade="BF"/>
                <w:sz w:val="24"/>
                <w:szCs w:val="24"/>
              </w:rPr>
              <w:t>Investiția trebuie să fie în corelare cu prevederile din Strategia de Dezvoltare Locala a GAL si sa se justifice din punct de vedere al scopului pentru care este propus proiectul</w:t>
            </w:r>
          </w:p>
          <w:p w14:paraId="5B75048E"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DOCUMENTE PREZENTATE</w:t>
            </w:r>
          </w:p>
          <w:p w14:paraId="333CAADB"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Fișa măsurii din SDL</w:t>
            </w:r>
          </w:p>
          <w:p w14:paraId="39736348"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 xml:space="preserve">Studiul de Fezabilitate/ Documentatia de Avizare a Lucrarilor de Intervenții/ Memoriu Justificativ (doar în cazul achizițiilor simple și dotărilor care nu presupun montaj) întocmite conform legislaţiei în vigoare </w:t>
            </w:r>
          </w:p>
          <w:p w14:paraId="1AB4A530"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Certificatul de Urbanism, după caz.</w:t>
            </w:r>
          </w:p>
          <w:p w14:paraId="1F31E8B9"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p>
          <w:p w14:paraId="58B9C338" w14:textId="77777777" w:rsidR="00C641D3"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color w:val="C45911" w:themeColor="accent2" w:themeShade="BF"/>
                <w:sz w:val="24"/>
                <w:szCs w:val="24"/>
              </w:rPr>
            </w:pPr>
            <w:r w:rsidRPr="00251499">
              <w:rPr>
                <w:rFonts w:ascii="Trebuchet MS" w:hAnsi="Trebuchet MS"/>
                <w:color w:val="C45911" w:themeColor="accent2" w:themeShade="BF"/>
                <w:sz w:val="24"/>
                <w:szCs w:val="24"/>
              </w:rPr>
              <w:t>PUNCTE DE VERIFICAT ÎN CADRUL DOCUMENTELOR PREZENTATE</w:t>
            </w:r>
          </w:p>
          <w:p w14:paraId="1AB0A0A2" w14:textId="2915E9F5" w:rsidR="00213C05" w:rsidRPr="00251499" w:rsidRDefault="00C641D3" w:rsidP="00C641D3">
            <w:pPr>
              <w:pBdr>
                <w:left w:val="single" w:sz="8" w:space="0" w:color="auto"/>
              </w:pBdr>
              <w:overflowPunct w:val="0"/>
              <w:autoSpaceDE w:val="0"/>
              <w:autoSpaceDN w:val="0"/>
              <w:adjustRightInd w:val="0"/>
              <w:spacing w:before="120" w:after="120" w:line="240" w:lineRule="auto"/>
              <w:textAlignment w:val="baseline"/>
              <w:rPr>
                <w:rFonts w:ascii="Trebuchet MS" w:hAnsi="Trebuchet MS"/>
                <w:b/>
                <w:color w:val="C45911" w:themeColor="accent2" w:themeShade="BF"/>
                <w:sz w:val="24"/>
                <w:szCs w:val="24"/>
              </w:rPr>
            </w:pPr>
            <w:r w:rsidRPr="00251499">
              <w:rPr>
                <w:rFonts w:ascii="Trebuchet MS" w:hAnsi="Trebuchet MS"/>
                <w:color w:val="C45911" w:themeColor="accent2" w:themeShade="BF"/>
                <w:sz w:val="24"/>
                <w:szCs w:val="24"/>
              </w:rPr>
              <w:t xml:space="preserve">Se verifică dacă investiția propusă se încadrează într-una dintre acțiunile eligibile din cadrul fișei măsurii, respectiv dacă </w:t>
            </w:r>
            <w:r w:rsidR="00251499" w:rsidRPr="00251499">
              <w:rPr>
                <w:rFonts w:ascii="Trebuchet MS" w:hAnsi="Trebuchet MS"/>
                <w:color w:val="C45911" w:themeColor="accent2" w:themeShade="BF"/>
                <w:sz w:val="24"/>
                <w:szCs w:val="24"/>
              </w:rPr>
              <w:t>se justific</w:t>
            </w:r>
            <w:r w:rsidR="00251499">
              <w:rPr>
                <w:rFonts w:ascii="Trebuchet MS" w:hAnsi="Trebuchet MS"/>
                <w:color w:val="C45911" w:themeColor="accent2" w:themeShade="BF"/>
                <w:sz w:val="24"/>
                <w:szCs w:val="24"/>
              </w:rPr>
              <w:t>ă</w:t>
            </w:r>
            <w:r w:rsidR="00251499" w:rsidRPr="00251499">
              <w:rPr>
                <w:rFonts w:ascii="Trebuchet MS" w:hAnsi="Trebuchet MS"/>
                <w:color w:val="C45911" w:themeColor="accent2" w:themeShade="BF"/>
                <w:sz w:val="24"/>
                <w:szCs w:val="24"/>
              </w:rPr>
              <w:t xml:space="preserve"> din punct de vedere al scopului pentru care este propus proiectul</w:t>
            </w:r>
            <w:r w:rsidRPr="00251499">
              <w:rPr>
                <w:rFonts w:ascii="Trebuchet MS" w:hAnsi="Trebuchet MS"/>
                <w:color w:val="C45911" w:themeColor="accent2" w:themeShade="BF"/>
                <w:sz w:val="24"/>
                <w:szCs w:val="24"/>
              </w:rPr>
              <w:t>.</w:t>
            </w:r>
          </w:p>
        </w:tc>
      </w:tr>
    </w:tbl>
    <w:p w14:paraId="1CBA32FE" w14:textId="77777777" w:rsidR="00FE2374" w:rsidRPr="00824C8C" w:rsidRDefault="00FE2374" w:rsidP="00264CCD">
      <w:pPr>
        <w:spacing w:before="120" w:after="120" w:line="240" w:lineRule="auto"/>
        <w:jc w:val="both"/>
        <w:rPr>
          <w:rFonts w:ascii="Trebuchet MS" w:hAnsi="Trebuchet MS"/>
          <w:b/>
          <w:sz w:val="24"/>
          <w:u w:val="single"/>
        </w:rPr>
      </w:pPr>
    </w:p>
    <w:p w14:paraId="5257B0D3" w14:textId="56913C11"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C. Verificarea bugetului indicativ.</w:t>
      </w:r>
    </w:p>
    <w:p w14:paraId="09276A8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14:paraId="482E17F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2B59C8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E7B2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SF/ DALI a fost elaborat conform H.G. nr. 28/2008 fără ca obiectivul de investiție să se înscrie în prevederile Art. 15 din H.G. nr. 907/2016, atunci proiectul este neeligibil.</w:t>
      </w:r>
    </w:p>
    <w:p w14:paraId="4642068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4CCD" w:rsidRPr="00824C8C" w14:paraId="1B11DEAB" w14:textId="77777777" w:rsidTr="00037FAA">
        <w:trPr>
          <w:trHeight w:val="20"/>
        </w:trPr>
        <w:tc>
          <w:tcPr>
            <w:tcW w:w="2520" w:type="dxa"/>
            <w:shd w:val="clear" w:color="auto" w:fill="C0C0C0"/>
          </w:tcPr>
          <w:p w14:paraId="6E014820" w14:textId="77777777" w:rsidR="00264CCD" w:rsidRPr="00824C8C" w:rsidRDefault="00264CCD" w:rsidP="00037FAA">
            <w:pPr>
              <w:spacing w:after="0" w:line="240" w:lineRule="auto"/>
              <w:ind w:right="-8"/>
              <w:jc w:val="both"/>
              <w:rPr>
                <w:rFonts w:ascii="Trebuchet MS" w:hAnsi="Trebuchet MS" w:cs="Calibri"/>
                <w:b/>
                <w:bCs/>
                <w:sz w:val="24"/>
                <w:szCs w:val="24"/>
              </w:rPr>
            </w:pPr>
            <w:r w:rsidRPr="00824C8C">
              <w:rPr>
                <w:rFonts w:ascii="Trebuchet MS" w:hAnsi="Trebuchet MS" w:cs="Calibri"/>
                <w:b/>
                <w:sz w:val="24"/>
                <w:szCs w:val="24"/>
                <w:lang w:eastAsia="fr-FR"/>
              </w:rPr>
              <w:t>DOCUMENTE</w:t>
            </w:r>
            <w:r w:rsidRPr="00824C8C">
              <w:rPr>
                <w:rFonts w:ascii="Trebuchet MS" w:hAnsi="Trebuchet MS" w:cs="Calibri"/>
                <w:b/>
                <w:bCs/>
                <w:sz w:val="24"/>
                <w:szCs w:val="24"/>
              </w:rPr>
              <w:t xml:space="preserve"> PREZENTATE </w:t>
            </w:r>
          </w:p>
        </w:tc>
        <w:tc>
          <w:tcPr>
            <w:tcW w:w="7290" w:type="dxa"/>
            <w:shd w:val="clear" w:color="auto" w:fill="C0C0C0"/>
          </w:tcPr>
          <w:p w14:paraId="4238E0B9" w14:textId="77777777" w:rsidR="00264CCD" w:rsidRPr="00824C8C" w:rsidRDefault="00264CCD" w:rsidP="00037FAA">
            <w:pPr>
              <w:spacing w:after="0" w:line="240" w:lineRule="auto"/>
              <w:ind w:right="-8"/>
              <w:jc w:val="both"/>
              <w:rPr>
                <w:rFonts w:ascii="Trebuchet MS" w:hAnsi="Trebuchet MS" w:cs="Calibri"/>
                <w:b/>
                <w:sz w:val="24"/>
                <w:szCs w:val="24"/>
                <w:lang w:eastAsia="fr-FR"/>
              </w:rPr>
            </w:pPr>
            <w:r w:rsidRPr="00824C8C">
              <w:rPr>
                <w:rFonts w:ascii="Trebuchet MS" w:hAnsi="Trebuchet MS" w:cs="Calibri"/>
                <w:b/>
                <w:sz w:val="24"/>
                <w:szCs w:val="24"/>
                <w:lang w:eastAsia="fr-FR"/>
              </w:rPr>
              <w:t>PUNCTE DE VERIFICAT ÎN CADRUL DOCUMENTELOR PREZENTATE</w:t>
            </w:r>
          </w:p>
        </w:tc>
      </w:tr>
      <w:tr w:rsidR="00264CCD" w:rsidRPr="00824C8C" w14:paraId="083D2AEF" w14:textId="77777777" w:rsidTr="00037FAA">
        <w:trPr>
          <w:trHeight w:val="20"/>
        </w:trPr>
        <w:tc>
          <w:tcPr>
            <w:tcW w:w="2520" w:type="dxa"/>
          </w:tcPr>
          <w:p w14:paraId="17980836"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7FBB09"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453723A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Cererea de finanțare. Bugetul indicativ și anexele A1, A2 și A3 la acesta.</w:t>
            </w:r>
          </w:p>
        </w:tc>
        <w:tc>
          <w:tcPr>
            <w:tcW w:w="7290" w:type="dxa"/>
          </w:tcPr>
          <w:p w14:paraId="6F60BB20" w14:textId="77777777" w:rsidR="00264CCD" w:rsidRPr="00824C8C" w:rsidRDefault="00264CCD" w:rsidP="00037FAA">
            <w:pPr>
              <w:spacing w:after="0" w:line="240" w:lineRule="auto"/>
              <w:ind w:right="-8"/>
              <w:jc w:val="both"/>
              <w:rPr>
                <w:rFonts w:ascii="Trebuchet MS" w:hAnsi="Trebuchet MS" w:cs="Calibri"/>
                <w:b/>
                <w:bCs/>
                <w:sz w:val="24"/>
                <w:szCs w:val="24"/>
                <w:lang w:eastAsia="fr-FR"/>
              </w:rPr>
            </w:pPr>
            <w:r w:rsidRPr="00824C8C">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14:paraId="6CF7B08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va verifica dacă tipurile de cheltuieli şi sumele înscrise sunt corecte şi corespund devizului general al investiţiei. </w:t>
            </w:r>
          </w:p>
          <w:p w14:paraId="753D5A8D"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Bugetul indicativ se verifică astfel:</w:t>
            </w:r>
          </w:p>
          <w:p w14:paraId="4DC7D61F"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eligibilă pentru fiecare capitol să fie egală cu valoarea eligibilă din devize;</w:t>
            </w:r>
          </w:p>
          <w:p w14:paraId="066E49B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pentru fiecare capitol sa fie egală cu valoarea din devizul general, fără TVA;</w:t>
            </w:r>
          </w:p>
          <w:p w14:paraId="500DCA64"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14:paraId="3C1A35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în bugetul indicativ valoarea TVA este egală cu valoarea TVA din devizul general.</w:t>
            </w:r>
          </w:p>
          <w:p w14:paraId="54935F2C"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34B6FCE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Cheile de verificare sunt următoarele:</w:t>
            </w:r>
          </w:p>
          <w:p w14:paraId="6B11865B"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w:t>
            </w:r>
            <w:r w:rsidRPr="00824C8C">
              <w:rPr>
                <w:rFonts w:ascii="Trebuchet MS" w:hAnsi="Trebuchet MS" w:cs="Calibri"/>
                <w:sz w:val="24"/>
                <w:szCs w:val="24"/>
                <w:lang w:eastAsia="fr-FR"/>
              </w:rPr>
              <w:tab/>
              <w:t>valoarea cheltuielilor eligibile de la Cap. 3 &lt;  10% din (cheltuieli eligibile de la subCap 1.2 + subCap. 1.3  + Cap.2 + Cap.4 );</w:t>
            </w:r>
          </w:p>
          <w:p w14:paraId="1A5C39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cheltuieli diverse şi neprevăzute (Pct. 5.3)  trebuie să fie trecute în rubrica neeligibil;</w:t>
            </w:r>
          </w:p>
          <w:p w14:paraId="5F1FB1B2" w14:textId="77777777" w:rsidR="00264CCD" w:rsidRPr="00824C8C" w:rsidRDefault="00264CCD" w:rsidP="00037FAA">
            <w:pPr>
              <w:spacing w:after="0" w:line="240" w:lineRule="auto"/>
              <w:ind w:right="-8"/>
              <w:jc w:val="both"/>
              <w:rPr>
                <w:rFonts w:ascii="Trebuchet MS" w:hAnsi="Trebuchet MS" w:cs="Calibri"/>
                <w:sz w:val="24"/>
                <w:szCs w:val="24"/>
                <w:lang w:eastAsia="fr-FR"/>
              </w:rPr>
            </w:pPr>
          </w:p>
          <w:p w14:paraId="5DF0CFAE"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 - actualizarea nu poate depăşi 5% din totalul  cheltuielilor eligibile.</w:t>
            </w:r>
          </w:p>
          <w:p w14:paraId="7A5C3421"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 xml:space="preserve">Se verifică corectitudinea calculului. </w:t>
            </w:r>
          </w:p>
          <w:p w14:paraId="3E48C1BC" w14:textId="77777777" w:rsidR="00264CCD" w:rsidRPr="00824C8C" w:rsidRDefault="00264CCD" w:rsidP="00037FAA">
            <w:pPr>
              <w:spacing w:after="0" w:line="240" w:lineRule="auto"/>
              <w:ind w:right="-8"/>
              <w:jc w:val="both"/>
              <w:rPr>
                <w:rFonts w:ascii="Trebuchet MS" w:hAnsi="Trebuchet MS" w:cs="Calibri"/>
                <w:sz w:val="24"/>
                <w:szCs w:val="24"/>
                <w:lang w:eastAsia="fr-FR"/>
              </w:rPr>
            </w:pPr>
            <w:r w:rsidRPr="00824C8C">
              <w:rPr>
                <w:rFonts w:ascii="Trebuchet MS" w:hAnsi="Trebuchet MS" w:cs="Calibri"/>
                <w:sz w:val="24"/>
                <w:szCs w:val="24"/>
                <w:lang w:eastAsia="fr-FR"/>
              </w:rPr>
              <w:t>Se verifică corelarea datelor prezentate în Devizul general cu cele prezentate în studiul de fezabilitate.</w:t>
            </w:r>
          </w:p>
        </w:tc>
      </w:tr>
    </w:tbl>
    <w:p w14:paraId="2DA4B9F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14:paraId="237DFE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completează matricea de verificare a Bugetului indicativ în format electronic, se tipărește şi se atasează la E 1.2L FIȘA DE EVALUARE GENERALĂ A PROIECTULUI.</w:t>
      </w:r>
    </w:p>
    <w:p w14:paraId="33ABD85F" w14:textId="77777777" w:rsidR="00264CCD" w:rsidRPr="00824C8C" w:rsidRDefault="00264CCD" w:rsidP="00264CCD">
      <w:pPr>
        <w:spacing w:before="120" w:after="120" w:line="240" w:lineRule="auto"/>
        <w:jc w:val="both"/>
        <w:rPr>
          <w:rFonts w:ascii="Trebuchet MS" w:hAnsi="Trebuchet MS"/>
          <w:b/>
          <w:sz w:val="24"/>
          <w:u w:val="single"/>
        </w:rPr>
      </w:pPr>
    </w:p>
    <w:p w14:paraId="629891A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1.</w:t>
      </w:r>
      <w:r w:rsidRPr="00824C8C">
        <w:rPr>
          <w:rFonts w:ascii="Trebuchet MS" w:hAnsi="Trebuchet MS"/>
          <w:sz w:val="24"/>
          <w:u w:val="single"/>
        </w:rPr>
        <w:t xml:space="preserve"> </w:t>
      </w:r>
      <w:r w:rsidRPr="00824C8C">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2185EA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F4F6B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Observație:</w:t>
      </w:r>
    </w:p>
    <w:p w14:paraId="0FAA1C4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C0BC06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14:paraId="39E156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14:paraId="14B515D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213596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14:paraId="3B59BA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casuței corespunzatoare DA/DA cu diferente.</w:t>
      </w:r>
    </w:p>
    <w:p w14:paraId="7C466B8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4987F0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594DE6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renunţă la acea parte de investiţie şi funcţionalitatea nu este asigurată, atunci proiectul este neeligibil în întregul lui.</w:t>
      </w:r>
    </w:p>
    <w:p w14:paraId="1C950248" w14:textId="77777777" w:rsidR="00264CCD" w:rsidRPr="00824C8C" w:rsidRDefault="00264CCD" w:rsidP="00264CCD">
      <w:pPr>
        <w:spacing w:before="120" w:after="120" w:line="240" w:lineRule="auto"/>
        <w:jc w:val="both"/>
        <w:rPr>
          <w:rFonts w:ascii="Trebuchet MS" w:hAnsi="Trebuchet MS"/>
          <w:sz w:val="24"/>
        </w:rPr>
      </w:pPr>
    </w:p>
    <w:p w14:paraId="1B85578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57C9C6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824C8C">
        <w:rPr>
          <w:rFonts w:ascii="Trebuchet MS" w:hAnsi="Trebuchet MS"/>
          <w:sz w:val="24"/>
          <w:u w:val="single"/>
        </w:rPr>
        <w:t>publicată de Banca Central Europeană pe Internet la adresa: &lt;</w:t>
      </w:r>
      <w:hyperlink r:id="rId9" w:history="1">
        <w:r w:rsidRPr="00824C8C">
          <w:rPr>
            <w:rStyle w:val="Hyperlink"/>
            <w:rFonts w:ascii="Trebuchet MS" w:hAnsi="Trebuchet MS"/>
            <w:sz w:val="24"/>
          </w:rPr>
          <w:t>http://www.ecb.int/index.html</w:t>
        </w:r>
      </w:hyperlink>
      <w:r w:rsidRPr="00824C8C">
        <w:rPr>
          <w:rFonts w:ascii="Trebuchet MS" w:hAnsi="Trebuchet MS"/>
          <w:sz w:val="24"/>
          <w:u w:val="single"/>
        </w:rPr>
        <w:t>&gt;</w:t>
      </w:r>
      <w:r w:rsidRPr="00824C8C">
        <w:rPr>
          <w:rFonts w:ascii="Trebuchet MS" w:hAnsi="Trebuchet MS"/>
          <w:sz w:val="24"/>
        </w:rPr>
        <w:t>. Expertul va atașa pagina conţinând cursul BCE din data întocmirii  Studiului de fezabilitate/ Documentația de Avizare a Lucrărilor de Intervenții/ Memoriului Justificativ.</w:t>
      </w:r>
    </w:p>
    <w:p w14:paraId="788A0A7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2C15824" w14:textId="77777777" w:rsidR="00264CCD" w:rsidRPr="00824C8C" w:rsidRDefault="00264CCD" w:rsidP="00264CCD">
      <w:pPr>
        <w:spacing w:before="120" w:after="120" w:line="240" w:lineRule="auto"/>
        <w:jc w:val="both"/>
        <w:rPr>
          <w:rFonts w:ascii="Trebuchet MS" w:hAnsi="Trebuchet MS"/>
          <w:sz w:val="24"/>
        </w:rPr>
      </w:pPr>
    </w:p>
    <w:p w14:paraId="2E5F4B4D"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3. Sunt investiţiile eligibile în conformitate cu specificatiile sub-măsurii ?</w:t>
      </w:r>
    </w:p>
    <w:p w14:paraId="18D883DE"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14:paraId="4547ACA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9B71D57"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Se verifică lista investiţiilor şi costurilor neeligibile şi cu prevederile cap. 8.1 din Programul Naţional de Dezvoltare Rurală 2014 – 2020.</w:t>
      </w:r>
    </w:p>
    <w:p w14:paraId="30ED85EC" w14:textId="77777777" w:rsidR="00264CCD" w:rsidRPr="00824C8C" w:rsidRDefault="00264CCD" w:rsidP="00264CCD">
      <w:pPr>
        <w:spacing w:before="120" w:after="120" w:line="240" w:lineRule="auto"/>
        <w:jc w:val="both"/>
        <w:rPr>
          <w:rFonts w:ascii="Trebuchet MS" w:hAnsi="Trebuchet MS"/>
          <w:b/>
          <w:i/>
          <w:sz w:val="24"/>
        </w:rPr>
      </w:pPr>
    </w:p>
    <w:p w14:paraId="2337771E"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4. Costurile generale ale proiectului</w:t>
      </w:r>
      <w:r w:rsidRPr="00824C8C">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24C8C">
        <w:rPr>
          <w:rFonts w:ascii="Trebuchet MS" w:hAnsi="Trebuchet MS"/>
          <w:b/>
          <w:sz w:val="24"/>
          <w:u w:val="single"/>
        </w:rPr>
        <w:t>direct legate de realizarea investiției, nu depasesc 10% din costul total eligibil al proiectului, respectiv 5% pentru acele proiecte care nu includ constructii?</w:t>
      </w:r>
    </w:p>
    <w:p w14:paraId="21E17F36"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2D9EEC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nu se efectuează corectura de către solicitant, expertul bifează NU și îşi motivează poziţia în linia prevăzută în acest scop la rubrica Observații. </w:t>
      </w:r>
    </w:p>
    <w:p w14:paraId="5DA9BF3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lastRenderedPageBreak/>
        <w:t>Cererea de finanţare este declarată eligibilă prin bifarea căsuței corespunzătoare DA/DA cu diferențe.</w:t>
      </w:r>
    </w:p>
    <w:p w14:paraId="5419EEBC" w14:textId="77777777" w:rsidR="00264CCD" w:rsidRPr="00824C8C" w:rsidRDefault="00264CCD" w:rsidP="00264CCD">
      <w:pPr>
        <w:spacing w:before="120" w:after="120" w:line="240" w:lineRule="auto"/>
        <w:jc w:val="both"/>
        <w:rPr>
          <w:rFonts w:ascii="Trebuchet MS" w:hAnsi="Trebuchet MS"/>
          <w:b/>
          <w:i/>
          <w:sz w:val="24"/>
        </w:rPr>
      </w:pPr>
    </w:p>
    <w:p w14:paraId="01E873E6"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5. Cheltuielile diverse şi neprevăzute (Cap. 5.3) din Bugetul indicativ sunt încadrate în rubrica neeligibil ?</w:t>
      </w:r>
    </w:p>
    <w:p w14:paraId="4DB2EA9D"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bugetul indicativ dacă valoarea cheltuielilor diverse şi neprevăzute este trecută la rubrica cheltuieli neeligibile.</w:t>
      </w:r>
    </w:p>
    <w:p w14:paraId="63DF5B6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14:paraId="0AC1A0F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149A9FB"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14:paraId="420AD22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Cererea de finanţare este declarată eligibilă prin bifarea căsuței corespunzătoare DA/DA cu diferențe.</w:t>
      </w:r>
    </w:p>
    <w:p w14:paraId="342C34EC" w14:textId="77777777" w:rsidR="00264CCD" w:rsidRPr="00824C8C" w:rsidRDefault="00264CCD" w:rsidP="00264CCD">
      <w:pPr>
        <w:spacing w:before="120" w:after="120" w:line="240" w:lineRule="auto"/>
        <w:jc w:val="both"/>
        <w:rPr>
          <w:rFonts w:ascii="Trebuchet MS" w:hAnsi="Trebuchet MS"/>
          <w:sz w:val="24"/>
        </w:rPr>
      </w:pPr>
    </w:p>
    <w:p w14:paraId="1EF72205" w14:textId="77777777" w:rsidR="00264CCD" w:rsidRPr="00824C8C" w:rsidRDefault="00264CCD" w:rsidP="00264CCD">
      <w:pPr>
        <w:spacing w:before="120" w:after="120" w:line="240" w:lineRule="auto"/>
        <w:jc w:val="both"/>
        <w:rPr>
          <w:rFonts w:ascii="Trebuchet MS" w:hAnsi="Trebuchet MS"/>
          <w:b/>
          <w:sz w:val="24"/>
          <w:u w:val="single"/>
        </w:rPr>
      </w:pPr>
      <w:r w:rsidRPr="00824C8C">
        <w:rPr>
          <w:rFonts w:ascii="Trebuchet MS" w:hAnsi="Trebuchet MS"/>
          <w:b/>
          <w:sz w:val="24"/>
          <w:u w:val="single"/>
        </w:rPr>
        <w:t>6. TVA-ul este corect încadrat în coloana cheltuielilor neeligibile/ eligibile?</w:t>
      </w:r>
    </w:p>
    <w:p w14:paraId="09E0DCF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14:paraId="12894CE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dacă solicitantul a bifat căsuţa corespunzătoare în declaraţia pe propria răspundere de la secțiunea F din cererea de finanțare.</w:t>
      </w:r>
    </w:p>
    <w:p w14:paraId="38578EE9"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plătitor de TVA, valoarea TVA aferent cheltuielilor eligibile purtătoare de TVA, este trecută în coloana cheltuielilor neeligibile?</w:t>
      </w:r>
    </w:p>
    <w:p w14:paraId="1212507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14:paraId="63A4EA0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48B3B6E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solicitantul este neplătitor de TVA, valoarea TVA aferenta cheltuielilor eligibile purtătoare de TVA, poate fi trecută în coloana cheltuielilor eligibile sau neeligibile.</w:t>
      </w:r>
    </w:p>
    <w:p w14:paraId="317BE4DA"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14:paraId="7907567C"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14:paraId="298DC457" w14:textId="77777777" w:rsidR="00264CCD" w:rsidRPr="00824C8C" w:rsidRDefault="00264CCD" w:rsidP="00264CCD">
      <w:pPr>
        <w:spacing w:before="120" w:after="120" w:line="240" w:lineRule="auto"/>
        <w:jc w:val="both"/>
        <w:rPr>
          <w:rFonts w:ascii="Trebuchet MS" w:hAnsi="Trebuchet MS"/>
          <w:sz w:val="24"/>
        </w:rPr>
      </w:pPr>
    </w:p>
    <w:p w14:paraId="3EB209A8" w14:textId="77777777" w:rsidR="00264CCD" w:rsidRPr="00824C8C" w:rsidRDefault="00264CCD" w:rsidP="00264CCD">
      <w:pPr>
        <w:keepNext/>
        <w:keepLines/>
        <w:spacing w:before="120" w:after="120" w:line="240" w:lineRule="auto"/>
        <w:jc w:val="both"/>
        <w:rPr>
          <w:rFonts w:ascii="Trebuchet MS" w:hAnsi="Trebuchet MS"/>
          <w:b/>
          <w:sz w:val="24"/>
        </w:rPr>
      </w:pPr>
      <w:bookmarkStart w:id="0" w:name="_Toc487029155"/>
      <w:r w:rsidRPr="00824C8C">
        <w:rPr>
          <w:rFonts w:ascii="Trebuchet MS" w:hAnsi="Trebuchet MS"/>
          <w:b/>
          <w:sz w:val="24"/>
        </w:rPr>
        <w:lastRenderedPageBreak/>
        <w:t>D. Verificarea rezonabilităţii preţurilor.</w:t>
      </w:r>
      <w:bookmarkEnd w:id="0"/>
      <w:r w:rsidRPr="00824C8C">
        <w:rPr>
          <w:rFonts w:ascii="Trebuchet MS" w:hAnsi="Trebuchet MS"/>
          <w:b/>
          <w:sz w:val="24"/>
        </w:rPr>
        <w:t xml:space="preserve"> </w:t>
      </w:r>
    </w:p>
    <w:p w14:paraId="4F2959E2" w14:textId="77777777" w:rsidR="00264CCD" w:rsidRPr="00824C8C" w:rsidRDefault="00264CCD" w:rsidP="00264CCD">
      <w:pPr>
        <w:keepNext/>
        <w:keepLines/>
        <w:spacing w:before="120" w:after="120" w:line="240" w:lineRule="auto"/>
        <w:jc w:val="both"/>
        <w:rPr>
          <w:rFonts w:ascii="Trebuchet MS" w:hAnsi="Trebuchet MS"/>
          <w:b/>
          <w:sz w:val="24"/>
        </w:rPr>
      </w:pPr>
      <w:bookmarkStart w:id="1" w:name="_Toc487029156"/>
      <w:r w:rsidRPr="00824C8C">
        <w:rPr>
          <w:rFonts w:ascii="Trebuchet MS" w:hAnsi="Trebuchet MS"/>
          <w:b/>
          <w:sz w:val="24"/>
        </w:rPr>
        <w:t>1. Prețurile utilizate la întocmirea devizelor se încadrează în prevederile                                   H.G. nr. 363/2010 cu completările şi modificările ulterioare ?</w:t>
      </w:r>
      <w:bookmarkEnd w:id="1"/>
    </w:p>
    <w:p w14:paraId="006A0381" w14:textId="77777777" w:rsidR="00264CCD" w:rsidRPr="00824C8C" w:rsidRDefault="00264CCD" w:rsidP="00264CCD">
      <w:pPr>
        <w:keepNext/>
        <w:keepLines/>
        <w:shd w:val="clear" w:color="auto" w:fill="FFFFFF"/>
        <w:spacing w:before="120" w:after="120" w:line="240" w:lineRule="auto"/>
        <w:jc w:val="both"/>
        <w:rPr>
          <w:rFonts w:ascii="Trebuchet MS" w:hAnsi="Trebuchet MS"/>
          <w:sz w:val="24"/>
        </w:rPr>
      </w:pPr>
      <w:bookmarkStart w:id="2" w:name="_Toc487029157"/>
      <w:r w:rsidRPr="00824C8C">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7E151B84"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ACD84E1"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96F5939" w14:textId="77777777" w:rsidR="00264CCD" w:rsidRPr="00824C8C" w:rsidRDefault="00264CCD" w:rsidP="00264CCD">
      <w:pPr>
        <w:pStyle w:val="ListParagraph"/>
        <w:numPr>
          <w:ilvl w:val="0"/>
          <w:numId w:val="15"/>
        </w:numPr>
        <w:spacing w:before="120" w:after="120" w:line="240" w:lineRule="auto"/>
        <w:ind w:left="360"/>
        <w:jc w:val="both"/>
        <w:rPr>
          <w:rFonts w:ascii="Trebuchet MS" w:hAnsi="Trebuchet MS"/>
          <w:sz w:val="24"/>
        </w:rPr>
      </w:pPr>
      <w:r w:rsidRPr="00824C8C">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FBE9D00"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E99D2CF"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E38FF75" w14:textId="77777777" w:rsidR="00264CCD" w:rsidRPr="00824C8C" w:rsidRDefault="00264CCD" w:rsidP="00264CCD">
      <w:pPr>
        <w:spacing w:before="120" w:after="120" w:line="240" w:lineRule="auto"/>
        <w:jc w:val="both"/>
        <w:rPr>
          <w:rFonts w:ascii="Trebuchet MS" w:hAnsi="Trebuchet MS"/>
          <w:sz w:val="24"/>
          <w:u w:val="single"/>
        </w:rPr>
      </w:pPr>
    </w:p>
    <w:p w14:paraId="3BACDE1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2. Pentru lucrări, există în SF/DALI declaraţia proiectantului semnată şi ştampilată privind sursa de preţuri ? </w:t>
      </w:r>
    </w:p>
    <w:p w14:paraId="71D09668"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14:paraId="6A26F842"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w:t>
      </w:r>
      <w:r w:rsidRPr="00824C8C">
        <w:rPr>
          <w:rFonts w:ascii="Trebuchet MS" w:hAnsi="Trebuchet MS"/>
          <w:sz w:val="24"/>
        </w:rPr>
        <w:lastRenderedPageBreak/>
        <w:t>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40EEC24" w14:textId="77777777" w:rsidR="00264CCD" w:rsidRPr="00824C8C" w:rsidRDefault="00264CCD" w:rsidP="00264CCD">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6"/>
      </w:tblGrid>
      <w:tr w:rsidR="00264CCD" w:rsidRPr="00824C8C" w14:paraId="59C69EE1" w14:textId="77777777" w:rsidTr="00037FAA">
        <w:trPr>
          <w:trHeight w:val="4567"/>
        </w:trPr>
        <w:tc>
          <w:tcPr>
            <w:tcW w:w="5000" w:type="pct"/>
          </w:tcPr>
          <w:p w14:paraId="7B861E0E" w14:textId="77777777" w:rsidR="00264CCD" w:rsidRPr="00824C8C" w:rsidRDefault="00264CCD" w:rsidP="00037FAA">
            <w:pPr>
              <w:keepNext/>
              <w:spacing w:before="120" w:after="120" w:line="240" w:lineRule="auto"/>
              <w:jc w:val="both"/>
              <w:rPr>
                <w:rFonts w:ascii="Trebuchet MS" w:hAnsi="Trebuchet MS"/>
                <w:b/>
                <w:sz w:val="24"/>
                <w:u w:val="single"/>
              </w:rPr>
            </w:pPr>
            <w:r w:rsidRPr="00824C8C">
              <w:rPr>
                <w:rFonts w:ascii="Trebuchet MS" w:hAnsi="Trebuchet MS"/>
                <w:b/>
                <w:sz w:val="24"/>
                <w:u w:val="single"/>
              </w:rPr>
              <w:t>E. Verificarea Planului Financiar</w:t>
            </w:r>
          </w:p>
          <w:p w14:paraId="633BFE63" w14:textId="77777777" w:rsidR="00264CCD" w:rsidRPr="00824C8C" w:rsidRDefault="00264CCD" w:rsidP="00037FAA">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4CCD" w:rsidRPr="00824C8C" w14:paraId="4A558928" w14:textId="77777777" w:rsidTr="00037FA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9B0D2F" w14:textId="77777777" w:rsidR="00264CCD" w:rsidRPr="00824C8C" w:rsidRDefault="00264CCD" w:rsidP="00037FAA">
                  <w:pPr>
                    <w:keepNext/>
                    <w:spacing w:after="0" w:line="240" w:lineRule="auto"/>
                    <w:jc w:val="both"/>
                    <w:rPr>
                      <w:rFonts w:ascii="Trebuchet MS" w:hAnsi="Trebuchet MS"/>
                      <w:b/>
                      <w:sz w:val="24"/>
                    </w:rPr>
                  </w:pPr>
                  <w:bookmarkStart w:id="3" w:name="_Toc487029158"/>
                  <w:r w:rsidRPr="00824C8C">
                    <w:rPr>
                      <w:rFonts w:ascii="Trebuchet MS" w:hAnsi="Trebuchet MS"/>
                      <w:b/>
                      <w:sz w:val="24"/>
                    </w:rPr>
                    <w:t>Plan Financiar Totalizator</w:t>
                  </w:r>
                  <w:bookmarkEnd w:id="3"/>
                  <w:r w:rsidRPr="00824C8C">
                    <w:rPr>
                      <w:rFonts w:ascii="Trebuchet MS" w:hAnsi="Trebuchet MS"/>
                      <w:b/>
                      <w:sz w:val="24"/>
                    </w:rPr>
                    <w:t xml:space="preserve"> </w:t>
                  </w:r>
                </w:p>
              </w:tc>
            </w:tr>
            <w:tr w:rsidR="00264CCD" w:rsidRPr="00824C8C" w14:paraId="76FF796C"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E7BAF81"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08B7E2"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B835901"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8FA579A" w14:textId="77777777" w:rsidR="00264CCD" w:rsidRPr="00824C8C" w:rsidRDefault="00264CCD" w:rsidP="00037FAA">
                  <w:pPr>
                    <w:spacing w:after="0" w:line="240" w:lineRule="auto"/>
                    <w:rPr>
                      <w:rFonts w:ascii="Trebuchet MS" w:hAnsi="Trebuchet MS"/>
                      <w:b/>
                      <w:sz w:val="24"/>
                    </w:rPr>
                  </w:pPr>
                  <w:r w:rsidRPr="00824C8C">
                    <w:rPr>
                      <w:rFonts w:ascii="Trebuchet MS" w:hAnsi="Trebuchet MS"/>
                      <w:b/>
                      <w:sz w:val="24"/>
                    </w:rPr>
                    <w:t>Total proiect</w:t>
                  </w:r>
                </w:p>
              </w:tc>
            </w:tr>
            <w:tr w:rsidR="00264CCD" w:rsidRPr="00824C8C" w14:paraId="3B67EF78"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1E21334" w14:textId="77777777" w:rsidR="00264CCD" w:rsidRPr="00824C8C" w:rsidRDefault="00264CCD" w:rsidP="00037FAA">
                  <w:pPr>
                    <w:spacing w:after="0" w:line="240" w:lineRule="auto"/>
                    <w:jc w:val="center"/>
                    <w:rPr>
                      <w:rFonts w:ascii="Trebuchet MS" w:hAnsi="Trebuchet MS"/>
                      <w:sz w:val="24"/>
                    </w:rPr>
                  </w:pPr>
                  <w:r w:rsidRPr="00824C8C">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9078C2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9995D4"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15CD0C"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3</w:t>
                  </w:r>
                </w:p>
              </w:tc>
            </w:tr>
            <w:tr w:rsidR="00264CCD" w:rsidRPr="00824C8C" w14:paraId="54DFCFD1"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D5AAB95" w14:textId="77777777" w:rsidR="00264CCD" w:rsidRPr="00824C8C" w:rsidRDefault="00264CCD" w:rsidP="00037FAA">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753691"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BB1E6F"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B6649" w14:textId="77777777" w:rsidR="00264CCD" w:rsidRPr="00824C8C" w:rsidRDefault="00264CCD" w:rsidP="00037FAA">
                  <w:pPr>
                    <w:spacing w:after="0" w:line="240" w:lineRule="auto"/>
                    <w:jc w:val="center"/>
                    <w:rPr>
                      <w:rFonts w:ascii="Trebuchet MS" w:hAnsi="Trebuchet MS"/>
                      <w:b/>
                      <w:sz w:val="24"/>
                    </w:rPr>
                  </w:pPr>
                  <w:r w:rsidRPr="00824C8C">
                    <w:rPr>
                      <w:rFonts w:ascii="Trebuchet MS" w:hAnsi="Trebuchet MS"/>
                      <w:b/>
                      <w:sz w:val="24"/>
                    </w:rPr>
                    <w:t>Euro</w:t>
                  </w:r>
                </w:p>
              </w:tc>
            </w:tr>
            <w:tr w:rsidR="00264CCD" w:rsidRPr="00824C8C" w14:paraId="007906D9" w14:textId="77777777" w:rsidTr="00037FA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293461D7"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9A3192"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B6C9E49"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1010DBD" w14:textId="77777777" w:rsidR="00264CCD" w:rsidRPr="00824C8C" w:rsidRDefault="00264CCD" w:rsidP="00037FAA">
                  <w:pPr>
                    <w:spacing w:after="0" w:line="240" w:lineRule="auto"/>
                    <w:jc w:val="both"/>
                    <w:rPr>
                      <w:rFonts w:ascii="Trebuchet MS" w:hAnsi="Trebuchet MS"/>
                      <w:b/>
                      <w:sz w:val="24"/>
                    </w:rPr>
                  </w:pPr>
                </w:p>
              </w:tc>
            </w:tr>
            <w:tr w:rsidR="00264CCD" w:rsidRPr="00824C8C" w14:paraId="54AA0324"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E08579F"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64FB8"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FFD2CC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C579E" w14:textId="77777777" w:rsidR="00264CCD" w:rsidRPr="00824C8C" w:rsidRDefault="00264CCD" w:rsidP="00037FAA">
                  <w:pPr>
                    <w:spacing w:after="0" w:line="240" w:lineRule="auto"/>
                    <w:jc w:val="both"/>
                    <w:rPr>
                      <w:rFonts w:ascii="Trebuchet MS" w:hAnsi="Trebuchet MS"/>
                      <w:b/>
                      <w:sz w:val="24"/>
                    </w:rPr>
                  </w:pPr>
                </w:p>
              </w:tc>
            </w:tr>
            <w:tr w:rsidR="00264CCD" w:rsidRPr="00824C8C" w14:paraId="14B1FD4F"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765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0DCF24"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3D08AA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263AB5E" w14:textId="77777777" w:rsidR="00264CCD" w:rsidRPr="00824C8C" w:rsidRDefault="00264CCD" w:rsidP="00037FAA">
                  <w:pPr>
                    <w:spacing w:after="0" w:line="240" w:lineRule="auto"/>
                    <w:jc w:val="both"/>
                    <w:rPr>
                      <w:rFonts w:ascii="Trebuchet MS" w:hAnsi="Trebuchet MS"/>
                      <w:b/>
                      <w:sz w:val="24"/>
                    </w:rPr>
                  </w:pPr>
                </w:p>
              </w:tc>
            </w:tr>
            <w:tr w:rsidR="00264CCD" w:rsidRPr="00824C8C" w14:paraId="77E5FECD"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4F701B"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8C7C5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8A3EB1"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93CB2B" w14:textId="77777777" w:rsidR="00264CCD" w:rsidRPr="00824C8C" w:rsidRDefault="00264CCD" w:rsidP="00037FAA">
                  <w:pPr>
                    <w:spacing w:after="0" w:line="240" w:lineRule="auto"/>
                    <w:jc w:val="both"/>
                    <w:rPr>
                      <w:rFonts w:ascii="Trebuchet MS" w:hAnsi="Trebuchet MS"/>
                      <w:b/>
                      <w:sz w:val="24"/>
                    </w:rPr>
                  </w:pPr>
                </w:p>
              </w:tc>
            </w:tr>
            <w:tr w:rsidR="00264CCD" w:rsidRPr="00824C8C" w14:paraId="44469409"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D6CF8A5" w14:textId="77777777" w:rsidR="00264CCD" w:rsidRPr="00824C8C" w:rsidRDefault="00264CCD" w:rsidP="00037FAA">
                  <w:pPr>
                    <w:spacing w:after="0" w:line="240" w:lineRule="auto"/>
                    <w:jc w:val="both"/>
                    <w:rPr>
                      <w:rFonts w:ascii="Trebuchet MS" w:hAnsi="Trebuchet MS"/>
                      <w:b/>
                      <w:sz w:val="24"/>
                    </w:rPr>
                  </w:pPr>
                  <w:r w:rsidRPr="00824C8C">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88B9F0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613F50"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C6C37E" w14:textId="77777777" w:rsidR="00264CCD" w:rsidRPr="00824C8C" w:rsidRDefault="00264CCD" w:rsidP="00037FAA">
                  <w:pPr>
                    <w:spacing w:after="0" w:line="240" w:lineRule="auto"/>
                    <w:jc w:val="both"/>
                    <w:rPr>
                      <w:rFonts w:ascii="Trebuchet MS" w:hAnsi="Trebuchet MS"/>
                      <w:b/>
                      <w:sz w:val="24"/>
                    </w:rPr>
                  </w:pPr>
                </w:p>
              </w:tc>
            </w:tr>
            <w:tr w:rsidR="00264CCD" w:rsidRPr="00824C8C" w14:paraId="49A9F393"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2AA003F"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D86F11"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9B485"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FF27E3" w14:textId="77777777" w:rsidR="00264CCD" w:rsidRPr="00824C8C" w:rsidRDefault="00264CCD" w:rsidP="00037FAA">
                  <w:pPr>
                    <w:spacing w:after="0" w:line="240" w:lineRule="auto"/>
                    <w:jc w:val="both"/>
                    <w:rPr>
                      <w:rFonts w:ascii="Trebuchet MS" w:hAnsi="Trebuchet MS"/>
                      <w:b/>
                      <w:sz w:val="24"/>
                    </w:rPr>
                  </w:pPr>
                </w:p>
              </w:tc>
            </w:tr>
            <w:tr w:rsidR="00264CCD" w:rsidRPr="00824C8C" w14:paraId="0BC80F5A"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F22C84"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0A27CD3"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9B7F53"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70505E" w14:textId="77777777" w:rsidR="00264CCD" w:rsidRPr="00824C8C" w:rsidRDefault="00264CCD" w:rsidP="00037FAA">
                  <w:pPr>
                    <w:spacing w:after="0" w:line="240" w:lineRule="auto"/>
                    <w:jc w:val="both"/>
                    <w:rPr>
                      <w:rFonts w:ascii="Trebuchet MS" w:hAnsi="Trebuchet MS"/>
                      <w:b/>
                      <w:sz w:val="24"/>
                    </w:rPr>
                  </w:pPr>
                </w:p>
              </w:tc>
            </w:tr>
            <w:tr w:rsidR="00264CCD" w:rsidRPr="00824C8C" w14:paraId="5A5E31EB"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501A413"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001F1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EB61D1C"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878DF8" w14:textId="77777777" w:rsidR="00264CCD" w:rsidRPr="00824C8C" w:rsidRDefault="00264CCD" w:rsidP="00037FAA">
                  <w:pPr>
                    <w:spacing w:after="0" w:line="240" w:lineRule="auto"/>
                    <w:jc w:val="both"/>
                    <w:rPr>
                      <w:rFonts w:ascii="Trebuchet MS" w:hAnsi="Trebuchet MS"/>
                      <w:b/>
                      <w:sz w:val="24"/>
                    </w:rPr>
                  </w:pPr>
                </w:p>
              </w:tc>
            </w:tr>
            <w:tr w:rsidR="00264CCD" w:rsidRPr="00824C8C" w14:paraId="42137705"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ADE181" w14:textId="77777777" w:rsidR="00264CCD" w:rsidRPr="00824C8C" w:rsidRDefault="00264CCD" w:rsidP="00037FAA">
                  <w:pPr>
                    <w:spacing w:after="0" w:line="240" w:lineRule="auto"/>
                    <w:jc w:val="both"/>
                    <w:rPr>
                      <w:rFonts w:ascii="Trebuchet MS" w:hAnsi="Trebuchet MS"/>
                      <w:sz w:val="24"/>
                    </w:rPr>
                  </w:pPr>
                  <w:r w:rsidRPr="00824C8C">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B1099A" w14:textId="77777777" w:rsidR="00264CCD" w:rsidRPr="00824C8C" w:rsidRDefault="00264CCD" w:rsidP="00037FAA">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1CA1676" w14:textId="77777777" w:rsidR="00264CCD" w:rsidRPr="00824C8C" w:rsidRDefault="00264CCD" w:rsidP="00037FAA">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0CC8B95" w14:textId="77777777" w:rsidR="00264CCD" w:rsidRPr="00824C8C" w:rsidRDefault="00264CCD" w:rsidP="00037FAA">
                  <w:pPr>
                    <w:spacing w:after="0" w:line="240" w:lineRule="auto"/>
                    <w:jc w:val="both"/>
                    <w:rPr>
                      <w:rFonts w:ascii="Trebuchet MS" w:hAnsi="Trebuchet MS"/>
                      <w:b/>
                      <w:sz w:val="24"/>
                    </w:rPr>
                  </w:pPr>
                </w:p>
              </w:tc>
            </w:tr>
          </w:tbl>
          <w:p w14:paraId="7FC9D4E1" w14:textId="77777777" w:rsidR="00264CCD" w:rsidRPr="00824C8C" w:rsidRDefault="00264CCD" w:rsidP="00037FAA">
            <w:pPr>
              <w:keepNext/>
              <w:spacing w:before="120" w:after="120" w:line="240" w:lineRule="auto"/>
              <w:jc w:val="both"/>
              <w:rPr>
                <w:rFonts w:ascii="Trebuchet MS" w:hAnsi="Trebuchet MS"/>
                <w:color w:val="000000"/>
                <w:sz w:val="24"/>
              </w:rPr>
            </w:pPr>
          </w:p>
          <w:p w14:paraId="7CF8ADC7" w14:textId="77777777" w:rsidR="00264CCD" w:rsidRPr="00824C8C" w:rsidRDefault="00264CCD" w:rsidP="00037FAA">
            <w:pPr>
              <w:numPr>
                <w:ilvl w:val="12"/>
                <w:numId w:val="0"/>
              </w:numPr>
              <w:tabs>
                <w:tab w:val="right" w:pos="10207"/>
              </w:tabs>
              <w:spacing w:before="120" w:after="120" w:line="240" w:lineRule="auto"/>
              <w:rPr>
                <w:rFonts w:ascii="Trebuchet MS" w:hAnsi="Trebuchet MS"/>
                <w:b/>
                <w:sz w:val="24"/>
              </w:rPr>
            </w:pPr>
            <w:r w:rsidRPr="00824C8C">
              <w:rPr>
                <w:rFonts w:ascii="Trebuchet MS" w:hAnsi="Trebuchet MS"/>
                <w:b/>
                <w:sz w:val="24"/>
              </w:rPr>
              <w:t>Formule de calcul:                                               Restricţii</w:t>
            </w:r>
          </w:p>
          <w:p w14:paraId="6B2F96D0"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Col.3 = col.1 + col.2                 R.1, col.1= grad de interventie% x R.4, col.1</w:t>
            </w:r>
          </w:p>
          <w:p w14:paraId="1BB99C94" w14:textId="77777777" w:rsidR="00264CCD" w:rsidRPr="00824C8C" w:rsidRDefault="00264CCD" w:rsidP="00037FAA">
            <w:pPr>
              <w:numPr>
                <w:ilvl w:val="12"/>
                <w:numId w:val="0"/>
              </w:numPr>
              <w:tabs>
                <w:tab w:val="right" w:pos="10207"/>
              </w:tabs>
              <w:spacing w:before="120" w:after="120" w:line="240" w:lineRule="auto"/>
              <w:rPr>
                <w:rFonts w:ascii="Trebuchet MS" w:hAnsi="Trebuchet MS"/>
                <w:sz w:val="24"/>
              </w:rPr>
            </w:pPr>
            <w:r w:rsidRPr="00824C8C">
              <w:rPr>
                <w:rFonts w:ascii="Trebuchet MS" w:hAnsi="Trebuchet MS"/>
                <w:sz w:val="24"/>
              </w:rPr>
              <w:t xml:space="preserve"> R.4  = R.1 + R.2 + R.3                                               </w:t>
            </w:r>
          </w:p>
          <w:p w14:paraId="3AB8ACB6" w14:textId="77777777" w:rsidR="00264CCD" w:rsidRPr="00824C8C" w:rsidRDefault="00264CCD" w:rsidP="00037FAA">
            <w:pPr>
              <w:overflowPunct w:val="0"/>
              <w:autoSpaceDE w:val="0"/>
              <w:autoSpaceDN w:val="0"/>
              <w:adjustRightInd w:val="0"/>
              <w:spacing w:before="120" w:after="120" w:line="240" w:lineRule="auto"/>
              <w:jc w:val="center"/>
              <w:textAlignment w:val="baseline"/>
              <w:rPr>
                <w:rFonts w:ascii="Trebuchet MS" w:hAnsi="Trebuchet MS"/>
                <w:sz w:val="24"/>
              </w:rPr>
            </w:pPr>
            <w:r w:rsidRPr="00824C8C">
              <w:rPr>
                <w:rFonts w:ascii="Trebuchet MS" w:hAnsi="Trebuchet MS"/>
                <w:sz w:val="24"/>
              </w:rPr>
              <w:t xml:space="preserve">R.2 = R.2.1 + R.2.2           </w:t>
            </w:r>
            <w:r w:rsidRPr="00824C8C">
              <w:rPr>
                <w:rFonts w:ascii="Trebuchet MS" w:hAnsi="Trebuchet MS"/>
                <w:i/>
                <w:sz w:val="24"/>
              </w:rPr>
              <w:t>Procent avans = Avans solicitat / Ajutor public nerambursabil*100</w:t>
            </w:r>
          </w:p>
        </w:tc>
      </w:tr>
      <w:tr w:rsidR="00264CCD" w:rsidRPr="00824C8C" w14:paraId="656E02F9" w14:textId="77777777" w:rsidTr="00037FAA">
        <w:trPr>
          <w:trHeight w:val="341"/>
        </w:trPr>
        <w:tc>
          <w:tcPr>
            <w:tcW w:w="5000" w:type="pct"/>
            <w:hideMark/>
          </w:tcPr>
          <w:p w14:paraId="33C9F2A2"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r w:rsidRPr="00824C8C">
              <w:rPr>
                <w:rFonts w:ascii="Trebuchet MS" w:hAnsi="Trebuchet MS"/>
                <w:sz w:val="24"/>
              </w:rPr>
              <w:t xml:space="preserve">                                             X %=procent contribuție publică</w:t>
            </w:r>
          </w:p>
        </w:tc>
      </w:tr>
      <w:tr w:rsidR="00264CCD" w:rsidRPr="00824C8C" w14:paraId="51619932" w14:textId="77777777" w:rsidTr="00037FAA">
        <w:trPr>
          <w:trHeight w:val="95"/>
        </w:trPr>
        <w:tc>
          <w:tcPr>
            <w:tcW w:w="5000" w:type="pct"/>
          </w:tcPr>
          <w:p w14:paraId="11DC742D" w14:textId="77777777" w:rsidR="00264CCD" w:rsidRPr="00824C8C" w:rsidRDefault="00264CCD" w:rsidP="00037FAA">
            <w:pPr>
              <w:overflowPunct w:val="0"/>
              <w:autoSpaceDE w:val="0"/>
              <w:autoSpaceDN w:val="0"/>
              <w:adjustRightInd w:val="0"/>
              <w:spacing w:before="120" w:after="120" w:line="240" w:lineRule="auto"/>
              <w:textAlignment w:val="baseline"/>
              <w:rPr>
                <w:rFonts w:ascii="Trebuchet MS" w:hAnsi="Trebuchet MS"/>
                <w:sz w:val="24"/>
              </w:rPr>
            </w:pPr>
          </w:p>
        </w:tc>
      </w:tr>
    </w:tbl>
    <w:p w14:paraId="283EEB82"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t xml:space="preserve">1 Planul financiar este corect completat şi respectă gradul de intervenţie publică ?. </w:t>
      </w:r>
    </w:p>
    <w:p w14:paraId="10DD93A0" w14:textId="77777777" w:rsidR="00264CCD" w:rsidRPr="00824C8C" w:rsidRDefault="00264CCD" w:rsidP="00264CCD">
      <w:pPr>
        <w:spacing w:before="120" w:after="120" w:line="240" w:lineRule="auto"/>
        <w:jc w:val="both"/>
        <w:rPr>
          <w:rFonts w:ascii="Trebuchet MS" w:hAnsi="Trebuchet MS"/>
          <w:i/>
          <w:sz w:val="24"/>
        </w:rPr>
      </w:pPr>
      <w:r w:rsidRPr="00824C8C">
        <w:rPr>
          <w:rFonts w:ascii="Trebuchet MS" w:hAnsi="Trebuchet MS"/>
          <w:sz w:val="24"/>
        </w:rPr>
        <w:t>Expertul verifică dacă intensitatea sprijinului este de max. 100 % pentru investiţiile propuse şi nu va depăşi</w:t>
      </w:r>
      <w:r w:rsidRPr="00824C8C">
        <w:rPr>
          <w:rFonts w:ascii="Trebuchet MS" w:hAnsi="Trebuchet MS"/>
          <w:i/>
          <w:sz w:val="24"/>
        </w:rPr>
        <w:t>:</w:t>
      </w:r>
    </w:p>
    <w:p w14:paraId="1F7519D9" w14:textId="77777777" w:rsidR="00264CCD" w:rsidRPr="00824C8C" w:rsidRDefault="00264CCD" w:rsidP="00264CCD">
      <w:pPr>
        <w:spacing w:before="120" w:after="120" w:line="240" w:lineRule="auto"/>
        <w:rPr>
          <w:rFonts w:ascii="Trebuchet MS" w:hAnsi="Trebuchet MS"/>
          <w:sz w:val="24"/>
        </w:rPr>
      </w:pPr>
      <w:r w:rsidRPr="00824C8C">
        <w:rPr>
          <w:rFonts w:ascii="Trebuchet MS" w:hAnsi="Trebuchet MS"/>
          <w:sz w:val="24"/>
        </w:rPr>
        <w:t>Expertul verifică dacă intensitatea sprijinului este de maximum:</w:t>
      </w:r>
    </w:p>
    <w:p w14:paraId="6A6D6090"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90% pentru pentru operațiunile generatoare de venit</w:t>
      </w:r>
    </w:p>
    <w:p w14:paraId="011E6023"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sz w:val="24"/>
        </w:rPr>
      </w:pPr>
      <w:r w:rsidRPr="00824C8C">
        <w:rPr>
          <w:rFonts w:ascii="Trebuchet MS" w:hAnsi="Trebuchet MS"/>
          <w:sz w:val="24"/>
        </w:rPr>
        <w:t>100% pentru operațiunile generatoare de venit cu utilitate publică</w:t>
      </w:r>
    </w:p>
    <w:p w14:paraId="055AE0CE" w14:textId="77777777" w:rsidR="00264CCD" w:rsidRPr="00824C8C" w:rsidRDefault="00264CCD" w:rsidP="00264CCD">
      <w:pPr>
        <w:pStyle w:val="ListParagraph"/>
        <w:numPr>
          <w:ilvl w:val="0"/>
          <w:numId w:val="16"/>
        </w:numPr>
        <w:spacing w:before="120" w:after="120" w:line="240" w:lineRule="auto"/>
        <w:ind w:left="360"/>
        <w:jc w:val="both"/>
        <w:rPr>
          <w:rFonts w:ascii="Trebuchet MS" w:hAnsi="Trebuchet MS"/>
          <w:i/>
          <w:sz w:val="24"/>
        </w:rPr>
      </w:pPr>
      <w:r w:rsidRPr="00824C8C">
        <w:rPr>
          <w:rFonts w:ascii="Trebuchet MS" w:hAnsi="Trebuchet MS"/>
          <w:sz w:val="24"/>
        </w:rPr>
        <w:t>100% pentru operațiunile negeneratoare de venit</w:t>
      </w:r>
    </w:p>
    <w:p w14:paraId="0A6EFA42" w14:textId="77777777" w:rsidR="00264CCD" w:rsidRPr="00824C8C" w:rsidRDefault="00264CCD" w:rsidP="00264CCD">
      <w:pPr>
        <w:spacing w:before="120" w:after="120" w:line="240" w:lineRule="auto"/>
        <w:jc w:val="both"/>
        <w:rPr>
          <w:rFonts w:ascii="Trebuchet MS" w:hAnsi="Trebuchet MS"/>
          <w:b/>
          <w:sz w:val="24"/>
          <w:u w:val="single"/>
        </w:rPr>
      </w:pPr>
    </w:p>
    <w:p w14:paraId="5E837685" w14:textId="77777777" w:rsidR="00264CCD" w:rsidRPr="00824C8C" w:rsidRDefault="00264CCD" w:rsidP="00264CCD">
      <w:pPr>
        <w:spacing w:before="120" w:after="120" w:line="240" w:lineRule="auto"/>
        <w:jc w:val="both"/>
        <w:rPr>
          <w:rFonts w:ascii="Trebuchet MS" w:hAnsi="Trebuchet MS"/>
          <w:b/>
          <w:sz w:val="24"/>
        </w:rPr>
      </w:pPr>
      <w:r w:rsidRPr="00824C8C">
        <w:rPr>
          <w:rFonts w:ascii="Trebuchet MS" w:hAnsi="Trebuchet MS"/>
          <w:b/>
          <w:sz w:val="24"/>
        </w:rPr>
        <w:lastRenderedPageBreak/>
        <w:t>2 Proiectul se încadrează în plafonul maxim al sprijinului public nerambursabil stabilit de GAL prin fișa măsurii din SDL, fără a depăși valoarea maximă eligibilă nerambursabilă</w:t>
      </w:r>
      <w:r w:rsidRPr="00824C8C">
        <w:rPr>
          <w:rFonts w:ascii="Trebuchet MS" w:hAnsi="Trebuchet MS"/>
          <w:b/>
          <w:spacing w:val="-10"/>
          <w:sz w:val="24"/>
        </w:rPr>
        <w:t xml:space="preserve"> de 200.000 euro?</w:t>
      </w:r>
    </w:p>
    <w:p w14:paraId="7466C441" w14:textId="77777777" w:rsidR="00264CCD" w:rsidRPr="00824C8C" w:rsidRDefault="00264CCD" w:rsidP="00264CCD">
      <w:pPr>
        <w:spacing w:before="120" w:after="120" w:line="240" w:lineRule="auto"/>
        <w:jc w:val="both"/>
        <w:rPr>
          <w:rFonts w:ascii="Trebuchet MS" w:hAnsi="Trebuchet MS"/>
          <w:sz w:val="24"/>
        </w:rPr>
      </w:pPr>
    </w:p>
    <w:p w14:paraId="2583F244"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51F1EFE5" w14:textId="77777777" w:rsidR="00264CCD" w:rsidRPr="00824C8C" w:rsidRDefault="00264CCD" w:rsidP="00264CCD">
      <w:pPr>
        <w:spacing w:before="120" w:after="120" w:line="240" w:lineRule="auto"/>
        <w:jc w:val="both"/>
        <w:rPr>
          <w:rFonts w:ascii="Trebuchet MS" w:hAnsi="Trebuchet MS"/>
          <w:sz w:val="24"/>
        </w:rPr>
      </w:pPr>
      <w:r w:rsidRPr="00824C8C">
        <w:rPr>
          <w:rFonts w:ascii="Trebuchet MS" w:hAnsi="Trebuchet MS"/>
          <w:sz w:val="24"/>
        </w:rPr>
        <w:t>Dacă valoarea eligibila a proiectului se încadrează în plafonul maxim al sprijinului public nerambursabil, expertul bifează în caseta corespunzătoare DA.</w:t>
      </w:r>
    </w:p>
    <w:p w14:paraId="498D1230" w14:textId="77777777" w:rsidR="00264CCD" w:rsidRPr="00824C8C" w:rsidRDefault="00264CCD" w:rsidP="00264CCD">
      <w:pPr>
        <w:tabs>
          <w:tab w:val="left" w:pos="-540"/>
        </w:tabs>
        <w:spacing w:before="120" w:after="120" w:line="240" w:lineRule="auto"/>
        <w:jc w:val="both"/>
        <w:rPr>
          <w:rFonts w:ascii="Trebuchet MS" w:hAnsi="Trebuchet MS"/>
          <w:sz w:val="24"/>
        </w:rPr>
      </w:pPr>
      <w:r w:rsidRPr="00824C8C">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43FF87CA" w14:textId="77777777" w:rsidR="00264CCD" w:rsidRPr="00824C8C" w:rsidRDefault="00264CCD" w:rsidP="00264CCD">
      <w:pPr>
        <w:tabs>
          <w:tab w:val="left" w:pos="-540"/>
        </w:tabs>
        <w:spacing w:before="120" w:after="120" w:line="240" w:lineRule="auto"/>
        <w:jc w:val="both"/>
        <w:rPr>
          <w:rFonts w:ascii="Trebuchet MS" w:hAnsi="Trebuchet MS" w:cs="Calibri"/>
          <w:sz w:val="24"/>
          <w:szCs w:val="24"/>
        </w:rPr>
      </w:pPr>
    </w:p>
    <w:p w14:paraId="3D092DBE" w14:textId="77777777" w:rsidR="00264CCD" w:rsidRPr="00824C8C" w:rsidRDefault="00264CCD" w:rsidP="00264CCD">
      <w:pPr>
        <w:tabs>
          <w:tab w:val="left" w:pos="0"/>
        </w:tabs>
        <w:spacing w:before="120" w:after="120" w:line="240" w:lineRule="auto"/>
        <w:jc w:val="both"/>
        <w:rPr>
          <w:rFonts w:ascii="Trebuchet MS" w:hAnsi="Trebuchet MS"/>
          <w:b/>
          <w:sz w:val="24"/>
          <w:u w:val="single"/>
        </w:rPr>
      </w:pPr>
      <w:r w:rsidRPr="00824C8C">
        <w:rPr>
          <w:rFonts w:ascii="Trebuchet MS" w:hAnsi="Trebuchet MS"/>
          <w:b/>
          <w:sz w:val="24"/>
          <w:u w:val="single"/>
        </w:rPr>
        <w:t>3 Avansul solicitat se încadrează într-un cuantum de până la 50% din ajutorul public aferent proiectului ?</w:t>
      </w:r>
    </w:p>
    <w:p w14:paraId="242CB84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62A7397D"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455503E"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 În cazul în care nu se efectuează corectura de către solicitant, expertul bifează NU și îşi motivează poziţia în linia prevăzută în acest scop la rubrica Observatii.</w:t>
      </w:r>
    </w:p>
    <w:p w14:paraId="17F44094" w14:textId="77777777" w:rsidR="00264CCD" w:rsidRPr="00824C8C" w:rsidRDefault="00264CCD" w:rsidP="00264CCD">
      <w:pPr>
        <w:tabs>
          <w:tab w:val="left" w:pos="0"/>
        </w:tabs>
        <w:spacing w:before="120" w:after="120" w:line="240" w:lineRule="auto"/>
        <w:jc w:val="both"/>
        <w:rPr>
          <w:rFonts w:ascii="Trebuchet MS" w:hAnsi="Trebuchet MS"/>
          <w:sz w:val="24"/>
        </w:rPr>
      </w:pPr>
      <w:r w:rsidRPr="00824C8C">
        <w:rPr>
          <w:rFonts w:ascii="Trebuchet MS" w:hAnsi="Trebuchet MS"/>
          <w:sz w:val="24"/>
        </w:rPr>
        <w:t xml:space="preserve">În cazul in care potențialul beneficiar nu a solicitat avans, expertul bifează caseta </w:t>
      </w:r>
      <w:r w:rsidRPr="00824C8C">
        <w:rPr>
          <w:rFonts w:ascii="Trebuchet MS" w:hAnsi="Trebuchet MS"/>
          <w:i/>
          <w:sz w:val="24"/>
        </w:rPr>
        <w:t>Nu este cazul</w:t>
      </w:r>
      <w:r w:rsidRPr="00824C8C">
        <w:rPr>
          <w:rFonts w:ascii="Trebuchet MS" w:hAnsi="Trebuchet MS"/>
          <w:sz w:val="24"/>
        </w:rPr>
        <w:t>.</w:t>
      </w:r>
    </w:p>
    <w:p w14:paraId="105E3061" w14:textId="77777777" w:rsidR="00264CCD" w:rsidRPr="00824C8C" w:rsidRDefault="00264CCD" w:rsidP="00264CCD">
      <w:pPr>
        <w:spacing w:before="120" w:after="120" w:line="240" w:lineRule="auto"/>
        <w:rPr>
          <w:rFonts w:ascii="Trebuchet MS" w:hAnsi="Trebuchet MS"/>
          <w:sz w:val="24"/>
        </w:rPr>
      </w:pPr>
    </w:p>
    <w:p w14:paraId="0872BF13" w14:textId="6312B65B" w:rsidR="00264CCD" w:rsidRDefault="00264CCD" w:rsidP="00264CCD">
      <w:pPr>
        <w:overflowPunct w:val="0"/>
        <w:autoSpaceDE w:val="0"/>
        <w:autoSpaceDN w:val="0"/>
        <w:adjustRightInd w:val="0"/>
        <w:spacing w:before="120" w:after="120" w:line="240" w:lineRule="auto"/>
        <w:textAlignment w:val="baseline"/>
        <w:rPr>
          <w:rFonts w:ascii="Trebuchet MS" w:hAnsi="Trebuchet MS"/>
          <w:b/>
          <w:sz w:val="24"/>
          <w:u w:val="single"/>
        </w:rPr>
      </w:pPr>
      <w:r w:rsidRPr="00824C8C">
        <w:rPr>
          <w:rFonts w:ascii="Trebuchet MS" w:hAnsi="Trebuchet MS"/>
          <w:b/>
          <w:sz w:val="24"/>
          <w:u w:val="single"/>
        </w:rPr>
        <w:t>F. VERIFICAREA CRITERIILOR DE SELECȚIE APLICATE DE CĂTRE GAL</w:t>
      </w:r>
    </w:p>
    <w:p w14:paraId="4D21FF26" w14:textId="77777777" w:rsidR="00CA5D8E" w:rsidRDefault="00CA5D8E" w:rsidP="00CA5D8E">
      <w:pPr>
        <w:spacing w:after="0" w:line="240" w:lineRule="auto"/>
        <w:ind w:left="450" w:hanging="450"/>
        <w:jc w:val="both"/>
        <w:rPr>
          <w:rFonts w:ascii="Trebuchet MS" w:hAnsi="Trebuchet MS"/>
          <w:b/>
        </w:rPr>
      </w:pPr>
    </w:p>
    <w:tbl>
      <w:tblPr>
        <w:tblW w:w="5000" w:type="pct"/>
        <w:tblCellMar>
          <w:left w:w="10" w:type="dxa"/>
          <w:right w:w="10" w:type="dxa"/>
        </w:tblCellMar>
        <w:tblLook w:val="04A0" w:firstRow="1" w:lastRow="0" w:firstColumn="1" w:lastColumn="0" w:noHBand="0" w:noVBand="1"/>
      </w:tblPr>
      <w:tblGrid>
        <w:gridCol w:w="9016"/>
      </w:tblGrid>
      <w:tr w:rsidR="00CA5D8E" w14:paraId="0C313158"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71F1C" w14:textId="77777777" w:rsidR="00CA5D8E" w:rsidRDefault="00CA5D8E">
            <w:pPr>
              <w:overflowPunct w:val="0"/>
              <w:autoSpaceDE w:val="0"/>
              <w:spacing w:before="120" w:after="120" w:line="240" w:lineRule="auto"/>
              <w:rPr>
                <w:rFonts w:ascii="Trebuchet MS" w:hAnsi="Trebuchet MS"/>
                <w:b/>
              </w:rPr>
            </w:pPr>
            <w:r>
              <w:rPr>
                <w:rFonts w:ascii="Trebuchet MS" w:hAnsi="Trebuchet MS"/>
                <w:b/>
              </w:rPr>
              <w:t>CRITERII DE SELECȚIE</w:t>
            </w:r>
          </w:p>
        </w:tc>
      </w:tr>
      <w:tr w:rsidR="00CA5D8E" w14:paraId="44044A8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EAAFA" w14:textId="77777777" w:rsidR="00CA5D8E" w:rsidRDefault="00CA5D8E">
            <w:pPr>
              <w:spacing w:before="120" w:after="120" w:line="240" w:lineRule="auto"/>
            </w:pPr>
            <w:r>
              <w:rPr>
                <w:rFonts w:ascii="Trebuchet MS" w:hAnsi="Trebuchet MS"/>
                <w:b/>
                <w:u w:val="single"/>
              </w:rPr>
              <w:t>CS1</w:t>
            </w:r>
            <w:r>
              <w:rPr>
                <w:rFonts w:ascii="Trebuchet MS" w:hAnsi="Trebuchet MS"/>
                <w:b/>
              </w:rPr>
              <w:t xml:space="preserve"> Se acorda punctaj proiectelor care prevad un grad sporit de implicare in dezvoltarea turistica a zonei prin actiunile propuse.</w:t>
            </w:r>
          </w:p>
          <w:p w14:paraId="3D320C07" w14:textId="77777777" w:rsidR="00CA5D8E" w:rsidRDefault="00CA5D8E">
            <w:pPr>
              <w:spacing w:before="120" w:after="120" w:line="240" w:lineRule="auto"/>
            </w:pPr>
            <w:r>
              <w:rPr>
                <w:rFonts w:ascii="Trebuchet MS" w:hAnsi="Trebuchet MS"/>
              </w:rPr>
              <w:t>Numărul obiectivelor turistice asupra cărora se intervine prin proiect:</w:t>
            </w:r>
          </w:p>
        </w:tc>
      </w:tr>
      <w:tr w:rsidR="00CA5D8E" w14:paraId="47481BE7"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CCD2D" w14:textId="77777777" w:rsidR="00CA5D8E" w:rsidRDefault="00CA5D8E">
            <w:pPr>
              <w:spacing w:before="120" w:after="120" w:line="240" w:lineRule="auto"/>
            </w:pPr>
            <w:r>
              <w:rPr>
                <w:rFonts w:ascii="Trebuchet MS" w:hAnsi="Trebuchet MS"/>
              </w:rPr>
              <w:t>1 obiectiv turistic pus în valoare/modernizat/accesibilizat/etc.</w:t>
            </w:r>
          </w:p>
        </w:tc>
      </w:tr>
      <w:tr w:rsidR="00CA5D8E" w14:paraId="5E4561AA"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33DC4" w14:textId="77777777" w:rsidR="00CA5D8E" w:rsidRDefault="00CA5D8E">
            <w:pPr>
              <w:spacing w:before="120" w:after="120" w:line="240" w:lineRule="auto"/>
            </w:pPr>
            <w:r>
              <w:rPr>
                <w:rFonts w:ascii="Trebuchet MS" w:hAnsi="Trebuchet MS"/>
              </w:rPr>
              <w:t>2 obiectiv turistic pus în valoare/modernizat/accesibilizat/etc.</w:t>
            </w:r>
          </w:p>
        </w:tc>
      </w:tr>
      <w:tr w:rsidR="00CA5D8E" w14:paraId="4985950F"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0B251" w14:textId="77777777" w:rsidR="00CA5D8E" w:rsidRDefault="00CA5D8E">
            <w:pPr>
              <w:spacing w:before="120" w:after="120" w:line="240" w:lineRule="auto"/>
            </w:pPr>
            <w:r>
              <w:rPr>
                <w:rFonts w:ascii="Trebuchet MS" w:hAnsi="Trebuchet MS"/>
              </w:rPr>
              <w:t>3 obiectiv turistic pus în valoare/modernizat/accesibilizat/etc.</w:t>
            </w:r>
          </w:p>
        </w:tc>
      </w:tr>
      <w:tr w:rsidR="00CA5D8E" w:rsidRPr="00CA5D8E" w14:paraId="3369385B"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42CCE" w14:textId="77777777" w:rsidR="00CA5D8E" w:rsidRDefault="00CA5D8E">
            <w:pPr>
              <w:spacing w:before="120" w:after="120" w:line="240" w:lineRule="auto"/>
              <w:rPr>
                <w:rFonts w:ascii="Trebuchet MS" w:hAnsi="Trebuchet MS"/>
              </w:rPr>
            </w:pPr>
            <w:r>
              <w:rPr>
                <w:rFonts w:ascii="Trebuchet MS" w:hAnsi="Trebuchet MS"/>
              </w:rPr>
              <w:t>DOCUMENTE VERIFICATE</w:t>
            </w:r>
          </w:p>
          <w:p w14:paraId="2F2791D6"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r>
              <w:rPr>
                <w:rFonts w:ascii="Trebuchet MS" w:hAnsi="Trebuchet MS"/>
              </w:rPr>
              <w:tab/>
            </w:r>
          </w:p>
          <w:p w14:paraId="1C127EA9" w14:textId="77777777" w:rsidR="00CA5D8E" w:rsidRDefault="00CA5D8E">
            <w:pPr>
              <w:spacing w:before="120" w:after="120" w:line="240" w:lineRule="auto"/>
              <w:rPr>
                <w:rFonts w:ascii="Trebuchet MS" w:hAnsi="Trebuchet MS"/>
              </w:rPr>
            </w:pPr>
          </w:p>
          <w:p w14:paraId="0C91CA8D"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50143CB1"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dacă prin proiect se propune punerea în valoare/modernizarea/accesibilizarea/etc. a unor obiective turistice.</w:t>
            </w:r>
            <w:r>
              <w:rPr>
                <w:rFonts w:ascii="Trebuchet MS" w:hAnsi="Trebuchet MS"/>
              </w:rPr>
              <w:tab/>
            </w:r>
          </w:p>
        </w:tc>
      </w:tr>
      <w:tr w:rsidR="00CA5D8E" w:rsidRPr="00CA5D8E" w14:paraId="18DCF53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3BDAB" w14:textId="77777777" w:rsidR="00CA5D8E" w:rsidRDefault="00CA5D8E">
            <w:pPr>
              <w:pStyle w:val="ListParagraph"/>
              <w:ind w:left="0"/>
            </w:pPr>
            <w:r>
              <w:rPr>
                <w:rFonts w:ascii="Trebuchet MS" w:hAnsi="Trebuchet MS"/>
                <w:b/>
                <w:u w:val="single"/>
              </w:rPr>
              <w:lastRenderedPageBreak/>
              <w:t>CS2</w:t>
            </w:r>
            <w:r>
              <w:rPr>
                <w:rFonts w:ascii="Trebuchet MS" w:hAnsi="Trebuchet MS"/>
                <w:b/>
              </w:rPr>
              <w:t xml:space="preserve"> Se acorda punctaj proiectelor care prevad un grad sporit de deservire a populației prin actiunile propuse;</w:t>
            </w:r>
          </w:p>
          <w:p w14:paraId="32B03552" w14:textId="77777777" w:rsidR="00CA5D8E" w:rsidRDefault="00CA5D8E">
            <w:pPr>
              <w:pStyle w:val="ListParagraph"/>
              <w:ind w:left="0"/>
              <w:rPr>
                <w:rFonts w:ascii="Trebuchet MS" w:hAnsi="Trebuchet MS"/>
              </w:rPr>
            </w:pPr>
            <w:r>
              <w:rPr>
                <w:rFonts w:ascii="Trebuchet MS" w:hAnsi="Trebuchet MS"/>
              </w:rPr>
              <w:t>Proiecte  care deservesc localităţi cu o populație cât mai mare</w:t>
            </w:r>
          </w:p>
          <w:p w14:paraId="2CFA495B" w14:textId="77777777" w:rsidR="00CA5D8E" w:rsidRDefault="00CA5D8E">
            <w:pPr>
              <w:spacing w:before="120" w:after="120" w:line="240" w:lineRule="auto"/>
            </w:pPr>
            <w:r>
              <w:rPr>
                <w:rFonts w:ascii="Trebuchet MS" w:hAnsi="Trebuchet MS"/>
                <w:i/>
              </w:rPr>
              <w:t>Se consideră numărul total de locuitori ai comunei, conform recensământului populaţiei şi locuinţelor din anul 2011 </w:t>
            </w:r>
            <w:r>
              <w:rPr>
                <w:rFonts w:ascii="Trebuchet MS" w:eastAsia="DengXian" w:hAnsi="Trebuchet MS"/>
                <w:i/>
              </w:rPr>
              <w:t>(</w:t>
            </w:r>
            <w:r>
              <w:rPr>
                <w:rFonts w:ascii="Trebuchet MS" w:hAnsi="Trebuchet MS"/>
                <w:i/>
              </w:rPr>
              <w:t>Rezultate finale)</w:t>
            </w:r>
            <w:r>
              <w:rPr>
                <w:rFonts w:ascii="Trebuchet MS" w:eastAsia="DengXian" w:hAnsi="Trebuchet MS"/>
                <w:i/>
              </w:rPr>
              <w:t>.</w:t>
            </w:r>
          </w:p>
        </w:tc>
      </w:tr>
      <w:tr w:rsidR="00CA5D8E" w14:paraId="21DFF0F1"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8DC14" w14:textId="77777777" w:rsidR="00CA5D8E" w:rsidRDefault="00CA5D8E">
            <w:pPr>
              <w:spacing w:before="120" w:after="120" w:line="240" w:lineRule="auto"/>
            </w:pPr>
            <w:r>
              <w:rPr>
                <w:rFonts w:ascii="Trebuchet MS" w:hAnsi="Trebuchet MS"/>
              </w:rPr>
              <w:t>Peste 1000 de locuitor</w:t>
            </w:r>
          </w:p>
        </w:tc>
      </w:tr>
      <w:tr w:rsidR="00CA5D8E" w14:paraId="3818381D"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B02D4" w14:textId="77777777" w:rsidR="00CA5D8E" w:rsidRDefault="00CA5D8E">
            <w:pPr>
              <w:spacing w:before="120" w:after="120" w:line="240" w:lineRule="auto"/>
            </w:pPr>
            <w:r>
              <w:rPr>
                <w:rFonts w:ascii="Trebuchet MS" w:hAnsi="Trebuchet MS"/>
              </w:rPr>
              <w:t>Între 2000 – 3000 de locuitor</w:t>
            </w:r>
          </w:p>
        </w:tc>
      </w:tr>
      <w:tr w:rsidR="00CA5D8E" w14:paraId="2EBE3D9B"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D73C0" w14:textId="77777777" w:rsidR="00CA5D8E" w:rsidRDefault="00CA5D8E">
            <w:pPr>
              <w:spacing w:before="120" w:after="120" w:line="240" w:lineRule="auto"/>
            </w:pPr>
            <w:r>
              <w:rPr>
                <w:rFonts w:ascii="Trebuchet MS" w:hAnsi="Trebuchet MS"/>
              </w:rPr>
              <w:t>Între 3000 - 4000 de locuitor</w:t>
            </w:r>
          </w:p>
        </w:tc>
      </w:tr>
      <w:tr w:rsidR="00CA5D8E" w:rsidRPr="00CA5D8E" w14:paraId="696BFDA4"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E2745" w14:textId="77777777" w:rsidR="00CA5D8E" w:rsidRDefault="00CA5D8E">
            <w:pPr>
              <w:spacing w:before="120" w:after="120" w:line="240" w:lineRule="auto"/>
              <w:rPr>
                <w:rFonts w:ascii="Trebuchet MS" w:hAnsi="Trebuchet MS"/>
              </w:rPr>
            </w:pPr>
            <w:r>
              <w:rPr>
                <w:rFonts w:ascii="Trebuchet MS" w:hAnsi="Trebuchet MS"/>
              </w:rPr>
              <w:t>DOCUMENTE VERIFICATE</w:t>
            </w:r>
          </w:p>
          <w:p w14:paraId="7845523D"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p>
          <w:p w14:paraId="1670D5A4" w14:textId="77777777" w:rsidR="00CA5D8E" w:rsidRDefault="00CA5D8E">
            <w:pPr>
              <w:spacing w:before="120" w:after="120" w:line="240" w:lineRule="auto"/>
              <w:rPr>
                <w:rFonts w:ascii="Trebuchet MS" w:hAnsi="Trebuchet MS"/>
              </w:rPr>
            </w:pPr>
            <w:r>
              <w:rPr>
                <w:rFonts w:ascii="Trebuchet MS" w:hAnsi="Trebuchet MS"/>
              </w:rPr>
              <w:t>Și</w:t>
            </w:r>
          </w:p>
          <w:p w14:paraId="01C0A237" w14:textId="77777777" w:rsidR="00CA5D8E" w:rsidRDefault="00CA5D8E">
            <w:pPr>
              <w:spacing w:before="120" w:after="120" w:line="240" w:lineRule="auto"/>
              <w:rPr>
                <w:rFonts w:ascii="Trebuchet MS" w:hAnsi="Trebuchet MS"/>
              </w:rPr>
            </w:pPr>
            <w:r>
              <w:rPr>
                <w:rFonts w:ascii="Trebuchet MS" w:hAnsi="Trebuchet MS"/>
              </w:rPr>
              <w:t>Anexa_7_Rezultate_finale_recensamant_populatie_2011_Tabelul_nr.3</w:t>
            </w:r>
            <w:r>
              <w:rPr>
                <w:rFonts w:ascii="Trebuchet MS" w:hAnsi="Trebuchet MS"/>
              </w:rPr>
              <w:tab/>
            </w:r>
          </w:p>
          <w:p w14:paraId="561BBCD8" w14:textId="77777777" w:rsidR="00CA5D8E" w:rsidRDefault="00CA5D8E">
            <w:pPr>
              <w:spacing w:before="120" w:after="120" w:line="240" w:lineRule="auto"/>
              <w:rPr>
                <w:rFonts w:ascii="Trebuchet MS" w:hAnsi="Trebuchet MS"/>
              </w:rPr>
            </w:pPr>
          </w:p>
          <w:p w14:paraId="01289267"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0C851B10"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comuna care solicită finanțarea și populația acesteia în Anexa_7_Rezultate_finale_recensamant_populatie_2011_Tabelul_nr.3</w:t>
            </w:r>
          </w:p>
        </w:tc>
      </w:tr>
      <w:tr w:rsidR="00CA5D8E" w:rsidRPr="00CA5D8E" w14:paraId="70E35378" w14:textId="77777777" w:rsidTr="00CA5D8E">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E7732" w14:textId="77777777" w:rsidR="00CA5D8E" w:rsidRDefault="00CA5D8E">
            <w:pPr>
              <w:spacing w:before="120" w:after="120" w:line="240" w:lineRule="auto"/>
            </w:pPr>
            <w:r>
              <w:rPr>
                <w:rFonts w:ascii="Trebuchet MS" w:hAnsi="Trebuchet MS"/>
                <w:b/>
                <w:u w:val="single"/>
              </w:rPr>
              <w:t>CS3</w:t>
            </w:r>
            <w:r>
              <w:rPr>
                <w:rFonts w:ascii="Trebuchet MS" w:hAnsi="Trebuchet MS"/>
                <w:b/>
              </w:rPr>
              <w:t xml:space="preserve"> Se acorda punctaj pentru proiectele care cuprind si obiective care privesc valorificarea specificitatii locale;</w:t>
            </w:r>
          </w:p>
          <w:p w14:paraId="4D5FB000" w14:textId="77777777" w:rsidR="00CA5D8E" w:rsidRDefault="00CA5D8E">
            <w:pPr>
              <w:spacing w:before="120" w:after="120" w:line="240" w:lineRule="auto"/>
              <w:rPr>
                <w:rFonts w:ascii="Trebuchet MS" w:hAnsi="Trebuchet MS"/>
                <w:i/>
              </w:rPr>
            </w:pPr>
            <w:r>
              <w:rPr>
                <w:rFonts w:ascii="Trebuchet MS" w:hAnsi="Trebuchet MS"/>
                <w:i/>
              </w:rPr>
              <w:t>Prin proiect se propun investiții care vizează valorificarea terioriului în funcție de specificul propriu (ex: turism, servicii, traditii etc.)</w:t>
            </w:r>
          </w:p>
          <w:p w14:paraId="6AEFCD22" w14:textId="77777777" w:rsidR="00CA5D8E" w:rsidRDefault="00CA5D8E">
            <w:pPr>
              <w:spacing w:before="120" w:after="120" w:line="240" w:lineRule="auto"/>
              <w:rPr>
                <w:rFonts w:ascii="Trebuchet MS" w:hAnsi="Trebuchet MS"/>
                <w:i/>
              </w:rPr>
            </w:pPr>
          </w:p>
          <w:p w14:paraId="0C9D8917" w14:textId="77777777" w:rsidR="00CA5D8E" w:rsidRDefault="00CA5D8E">
            <w:pPr>
              <w:spacing w:before="120" w:after="120" w:line="240" w:lineRule="auto"/>
              <w:rPr>
                <w:rFonts w:ascii="Trebuchet MS" w:hAnsi="Trebuchet MS"/>
              </w:rPr>
            </w:pPr>
            <w:r>
              <w:rPr>
                <w:rFonts w:ascii="Trebuchet MS" w:hAnsi="Trebuchet MS"/>
              </w:rPr>
              <w:t>DOCUMENTE VERIFICATE</w:t>
            </w:r>
          </w:p>
          <w:p w14:paraId="12A0F506" w14:textId="77777777" w:rsidR="00CA5D8E" w:rsidRDefault="00CA5D8E">
            <w:pPr>
              <w:spacing w:before="120" w:after="120" w:line="240" w:lineRule="auto"/>
              <w:rPr>
                <w:rFonts w:ascii="Trebuchet MS" w:hAnsi="Trebuchet MS"/>
              </w:rPr>
            </w:pPr>
            <w:r>
              <w:rPr>
                <w:rFonts w:ascii="Trebuchet MS" w:hAnsi="Trebuchet MS"/>
              </w:rPr>
              <w:t>STUDIU DE FEZABILITATE/DOCUMENTAŢIE DE AVIZARE PENTRU LUCRĂRI DE INTERVENŢII/MEMORIU JUSTIFICATIV</w:t>
            </w:r>
            <w:r>
              <w:rPr>
                <w:rFonts w:ascii="Trebuchet MS" w:hAnsi="Trebuchet MS"/>
              </w:rPr>
              <w:tab/>
            </w:r>
          </w:p>
          <w:p w14:paraId="43E4AD76" w14:textId="77777777" w:rsidR="00CA5D8E" w:rsidRDefault="00CA5D8E">
            <w:pPr>
              <w:spacing w:before="120" w:after="120" w:line="240" w:lineRule="auto"/>
              <w:rPr>
                <w:rFonts w:ascii="Trebuchet MS" w:hAnsi="Trebuchet MS"/>
              </w:rPr>
            </w:pPr>
          </w:p>
          <w:p w14:paraId="36DF703E" w14:textId="77777777" w:rsidR="00CA5D8E" w:rsidRDefault="00CA5D8E">
            <w:pPr>
              <w:spacing w:before="120" w:after="120" w:line="240" w:lineRule="auto"/>
              <w:rPr>
                <w:rFonts w:ascii="Trebuchet MS" w:hAnsi="Trebuchet MS"/>
              </w:rPr>
            </w:pPr>
            <w:r>
              <w:rPr>
                <w:rFonts w:ascii="Trebuchet MS" w:hAnsi="Trebuchet MS"/>
              </w:rPr>
              <w:t>METODOLOGIE DE VERIFICARE:</w:t>
            </w:r>
          </w:p>
          <w:p w14:paraId="34E1D556" w14:textId="77777777" w:rsidR="00CA5D8E" w:rsidRDefault="00CA5D8E">
            <w:pPr>
              <w:spacing w:before="120" w:after="120" w:line="240" w:lineRule="auto"/>
              <w:rPr>
                <w:rFonts w:ascii="Trebuchet MS" w:hAnsi="Trebuchet MS"/>
              </w:rPr>
            </w:pPr>
            <w:r>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56C223C6" w14:textId="77777777" w:rsidR="00CA5D8E" w:rsidRDefault="00CA5D8E">
            <w:pPr>
              <w:spacing w:before="120" w:after="120" w:line="240" w:lineRule="auto"/>
            </w:pPr>
            <w:r>
              <w:rPr>
                <w:rFonts w:ascii="Trebuchet MS" w:hAnsi="Trebuchet MS"/>
              </w:rPr>
              <w:lastRenderedPageBreak/>
              <w:t>În cazul în care în STUDIU DE FEZABILITATE/DOCUMENTAŢIE DE AVIZARE PENTRU LUCRĂRI DE INTERVENŢII/MEMORIU JUSTIFICATIV solicitantul a prevăzut cheltuieli aferente criteriilor de selecție, expertul acordă punctajul aferent.</w:t>
            </w:r>
          </w:p>
        </w:tc>
      </w:tr>
    </w:tbl>
    <w:p w14:paraId="5C061C0D" w14:textId="77777777" w:rsidR="00CA5D8E" w:rsidRDefault="00CA5D8E" w:rsidP="00CA5D8E">
      <w:pPr>
        <w:spacing w:after="0" w:line="240" w:lineRule="auto"/>
        <w:ind w:left="450" w:hanging="450"/>
        <w:jc w:val="both"/>
        <w:rPr>
          <w:rFonts w:ascii="Trebuchet MS" w:hAnsi="Trebuchet MS"/>
          <w:b/>
        </w:rPr>
      </w:pPr>
    </w:p>
    <w:p w14:paraId="716F097E" w14:textId="77777777" w:rsidR="00CA5D8E" w:rsidRDefault="00CA5D8E" w:rsidP="00CA5D8E">
      <w:pPr>
        <w:spacing w:after="0" w:line="240" w:lineRule="auto"/>
        <w:ind w:left="450" w:hanging="450"/>
        <w:jc w:val="both"/>
        <w:rPr>
          <w:rFonts w:ascii="Trebuchet MS" w:hAnsi="Trebuchet MS"/>
          <w:b/>
        </w:rPr>
      </w:pPr>
    </w:p>
    <w:p w14:paraId="4BCC20C2" w14:textId="77777777" w:rsidR="00CA5D8E" w:rsidRDefault="00CA5D8E" w:rsidP="00CA5D8E">
      <w:pPr>
        <w:spacing w:after="0" w:line="300" w:lineRule="auto"/>
      </w:pPr>
      <w:r>
        <w:rPr>
          <w:rFonts w:ascii="Trebuchet MS" w:hAnsi="Trebuchet MS"/>
          <w:b/>
        </w:rPr>
        <w:t>DEPARTAJAREA PROIECTELOR CU ACELAȘI PUNCTAJ:</w:t>
      </w:r>
    </w:p>
    <w:p w14:paraId="71118139" w14:textId="77777777" w:rsidR="00CA5D8E" w:rsidRDefault="00CA5D8E" w:rsidP="00CA5D8E">
      <w:pPr>
        <w:spacing w:after="0" w:line="300" w:lineRule="auto"/>
        <w:rPr>
          <w:rFonts w:ascii="Trebuchet MS" w:hAnsi="Trebuchet MS"/>
        </w:rPr>
      </w:pPr>
      <w:r>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4797643D" w14:textId="77777777" w:rsidR="00CA5D8E" w:rsidRDefault="00CA5D8E" w:rsidP="00CA5D8E">
      <w:pPr>
        <w:pStyle w:val="ListParagraph"/>
        <w:ind w:left="0"/>
        <w:rPr>
          <w:rFonts w:ascii="Trebuchet MS" w:hAnsi="Trebuchet MS"/>
          <w:b/>
        </w:rPr>
      </w:pPr>
    </w:p>
    <w:p w14:paraId="15ED4DCE" w14:textId="77777777" w:rsidR="00CA5D8E" w:rsidRDefault="00CA5D8E" w:rsidP="00CA5D8E">
      <w:pPr>
        <w:pStyle w:val="ListParagraph"/>
        <w:ind w:left="0"/>
        <w:rPr>
          <w:rFonts w:ascii="Trebuchet MS" w:hAnsi="Trebuchet MS"/>
          <w:b/>
        </w:rPr>
      </w:pPr>
      <w:bookmarkStart w:id="4" w:name="_Hlk509743343"/>
      <w:r>
        <w:rPr>
          <w:rFonts w:ascii="Trebuchet MS" w:hAnsi="Trebuchet MS"/>
          <w:b/>
        </w:rPr>
        <w:t>Proiecte care prevad un grad sporit de deservire a populației prin actiunile propuse;</w:t>
      </w:r>
    </w:p>
    <w:p w14:paraId="4BCEA2EA" w14:textId="77777777" w:rsidR="00CA5D8E" w:rsidRDefault="00CA5D8E" w:rsidP="00CA5D8E">
      <w:pPr>
        <w:pStyle w:val="ListParagraph"/>
        <w:numPr>
          <w:ilvl w:val="0"/>
          <w:numId w:val="26"/>
        </w:numPr>
        <w:suppressAutoHyphens/>
        <w:autoSpaceDN w:val="0"/>
        <w:spacing w:after="0"/>
        <w:ind w:left="1080"/>
        <w:contextualSpacing w:val="0"/>
        <w:jc w:val="both"/>
      </w:pPr>
      <w:r>
        <w:rPr>
          <w:rFonts w:ascii="Trebuchet MS" w:hAnsi="Trebuchet MS"/>
        </w:rPr>
        <w:t>vor fi prioritizate proiectele care deservesc o populație mai mare.</w:t>
      </w:r>
      <w:bookmarkEnd w:id="4"/>
    </w:p>
    <w:p w14:paraId="5FEABEC9" w14:textId="77777777" w:rsidR="00CA5D8E" w:rsidRPr="00824C8C" w:rsidRDefault="00CA5D8E" w:rsidP="00264CCD">
      <w:pPr>
        <w:overflowPunct w:val="0"/>
        <w:autoSpaceDE w:val="0"/>
        <w:autoSpaceDN w:val="0"/>
        <w:adjustRightInd w:val="0"/>
        <w:spacing w:before="120" w:after="120" w:line="240" w:lineRule="auto"/>
        <w:textAlignment w:val="baseline"/>
        <w:rPr>
          <w:rFonts w:ascii="Trebuchet MS" w:hAnsi="Trebuchet MS"/>
          <w:b/>
          <w:sz w:val="24"/>
          <w:u w:val="single"/>
        </w:rPr>
      </w:pPr>
    </w:p>
    <w:sectPr w:rsidR="00CA5D8E" w:rsidRPr="00824C8C" w:rsidSect="00F95B5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BA50" w14:textId="77777777" w:rsidR="00467037" w:rsidRDefault="00467037" w:rsidP="009B5597">
      <w:pPr>
        <w:spacing w:after="0" w:line="240" w:lineRule="auto"/>
      </w:pPr>
      <w:r>
        <w:separator/>
      </w:r>
    </w:p>
  </w:endnote>
  <w:endnote w:type="continuationSeparator" w:id="0">
    <w:p w14:paraId="70541360" w14:textId="77777777" w:rsidR="00467037" w:rsidRDefault="00467037" w:rsidP="009B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C94A" w14:textId="77777777" w:rsidR="00467037" w:rsidRDefault="00467037" w:rsidP="009B5597">
      <w:pPr>
        <w:spacing w:after="0" w:line="240" w:lineRule="auto"/>
      </w:pPr>
      <w:r>
        <w:separator/>
      </w:r>
    </w:p>
  </w:footnote>
  <w:footnote w:type="continuationSeparator" w:id="0">
    <w:p w14:paraId="230019D9" w14:textId="77777777" w:rsidR="00467037" w:rsidRDefault="00467037" w:rsidP="009B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541A2404"/>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1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9EA74D5"/>
    <w:multiLevelType w:val="multilevel"/>
    <w:tmpl w:val="EAEE4FA6"/>
    <w:lvl w:ilvl="0">
      <w:start w:val="1"/>
      <w:numFmt w:val="decimal"/>
      <w:lvlText w:val="CS%1."/>
      <w:lvlJc w:val="left"/>
      <w:pPr>
        <w:tabs>
          <w:tab w:val="num" w:pos="-360"/>
        </w:tabs>
        <w:ind w:left="0" w:firstLine="0"/>
      </w:pPr>
      <w:rPr>
        <w:rFonts w:cs="Trebuchet MS" w:hint="default"/>
        <w:b/>
        <w:i w:val="0"/>
        <w:sz w:val="22"/>
        <w:szCs w:val="22"/>
        <w:lang w:val="ro-RO"/>
      </w:rPr>
    </w:lvl>
    <w:lvl w:ilvl="1">
      <w:start w:val="1"/>
      <w:numFmt w:val="lowerLetter"/>
      <w:lvlText w:val="%2."/>
      <w:lvlJc w:val="left"/>
      <w:pPr>
        <w:tabs>
          <w:tab w:val="num" w:pos="-360"/>
        </w:tabs>
        <w:ind w:left="720" w:firstLine="0"/>
      </w:pPr>
    </w:lvl>
    <w:lvl w:ilvl="2">
      <w:start w:val="1"/>
      <w:numFmt w:val="lowerRoman"/>
      <w:lvlText w:val="%3."/>
      <w:lvlJc w:val="left"/>
      <w:pPr>
        <w:tabs>
          <w:tab w:val="num" w:pos="-360"/>
        </w:tabs>
        <w:ind w:left="1620" w:firstLine="0"/>
      </w:pPr>
    </w:lvl>
    <w:lvl w:ilvl="3">
      <w:start w:val="1"/>
      <w:numFmt w:val="decimal"/>
      <w:lvlText w:val="%4."/>
      <w:lvlJc w:val="left"/>
      <w:pPr>
        <w:tabs>
          <w:tab w:val="num" w:pos="-360"/>
        </w:tabs>
        <w:ind w:left="2160" w:firstLine="0"/>
      </w:pPr>
    </w:lvl>
    <w:lvl w:ilvl="4">
      <w:start w:val="1"/>
      <w:numFmt w:val="lowerLetter"/>
      <w:lvlText w:val="%5."/>
      <w:lvlJc w:val="left"/>
      <w:pPr>
        <w:tabs>
          <w:tab w:val="num" w:pos="-360"/>
        </w:tabs>
        <w:ind w:left="2880" w:firstLine="0"/>
      </w:pPr>
    </w:lvl>
    <w:lvl w:ilvl="5">
      <w:start w:val="1"/>
      <w:numFmt w:val="lowerRoman"/>
      <w:lvlText w:val="%6."/>
      <w:lvlJc w:val="left"/>
      <w:pPr>
        <w:tabs>
          <w:tab w:val="num" w:pos="-360"/>
        </w:tabs>
        <w:ind w:left="3780" w:firstLine="0"/>
      </w:pPr>
    </w:lvl>
    <w:lvl w:ilvl="6">
      <w:start w:val="1"/>
      <w:numFmt w:val="decimal"/>
      <w:lvlText w:val="%7."/>
      <w:lvlJc w:val="left"/>
      <w:pPr>
        <w:tabs>
          <w:tab w:val="num" w:pos="-360"/>
        </w:tabs>
        <w:ind w:left="4320" w:firstLine="0"/>
      </w:pPr>
    </w:lvl>
    <w:lvl w:ilvl="7">
      <w:start w:val="1"/>
      <w:numFmt w:val="lowerLetter"/>
      <w:lvlText w:val="%8."/>
      <w:lvlJc w:val="left"/>
      <w:pPr>
        <w:tabs>
          <w:tab w:val="num" w:pos="-360"/>
        </w:tabs>
        <w:ind w:left="5040" w:firstLine="0"/>
      </w:pPr>
    </w:lvl>
    <w:lvl w:ilvl="8">
      <w:start w:val="1"/>
      <w:numFmt w:val="lowerRoman"/>
      <w:lvlText w:val="%9."/>
      <w:lvlJc w:val="left"/>
      <w:pPr>
        <w:tabs>
          <w:tab w:val="num" w:pos="-360"/>
        </w:tabs>
        <w:ind w:left="5940" w:firstLine="0"/>
      </w:pPr>
    </w:lvl>
  </w:abstractNum>
  <w:abstractNum w:abstractNumId="22" w15:restartNumberingAfterBreak="0">
    <w:nsid w:val="77BF2F64"/>
    <w:multiLevelType w:val="multilevel"/>
    <w:tmpl w:val="A73C19A8"/>
    <w:lvl w:ilvl="0">
      <w:numFmt w:val="bullet"/>
      <w:lvlText w:val="-"/>
      <w:lvlJc w:val="left"/>
      <w:pPr>
        <w:ind w:left="720" w:hanging="360"/>
      </w:pPr>
      <w:rPr>
        <w:rFonts w:ascii="Trebuchet MS" w:eastAsia="Calibri" w:hAnsi="Trebuchet MS" w:cs="Times New Roman"/>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669043">
    <w:abstractNumId w:val="19"/>
  </w:num>
  <w:num w:numId="2" w16cid:durableId="1040401548">
    <w:abstractNumId w:val="11"/>
  </w:num>
  <w:num w:numId="3" w16cid:durableId="1053231752">
    <w:abstractNumId w:val="12"/>
  </w:num>
  <w:num w:numId="4" w16cid:durableId="1215195351">
    <w:abstractNumId w:val="3"/>
  </w:num>
  <w:num w:numId="5" w16cid:durableId="196625647">
    <w:abstractNumId w:val="5"/>
  </w:num>
  <w:num w:numId="6" w16cid:durableId="161506160">
    <w:abstractNumId w:val="25"/>
  </w:num>
  <w:num w:numId="7" w16cid:durableId="806581215">
    <w:abstractNumId w:val="17"/>
  </w:num>
  <w:num w:numId="8" w16cid:durableId="1201866995">
    <w:abstractNumId w:val="7"/>
  </w:num>
  <w:num w:numId="9" w16cid:durableId="1871600682">
    <w:abstractNumId w:val="2"/>
  </w:num>
  <w:num w:numId="10" w16cid:durableId="1047797149">
    <w:abstractNumId w:val="23"/>
  </w:num>
  <w:num w:numId="11" w16cid:durableId="475535653">
    <w:abstractNumId w:val="24"/>
  </w:num>
  <w:num w:numId="12" w16cid:durableId="401026908">
    <w:abstractNumId w:val="6"/>
  </w:num>
  <w:num w:numId="13" w16cid:durableId="842285676">
    <w:abstractNumId w:val="18"/>
  </w:num>
  <w:num w:numId="14" w16cid:durableId="1349261146">
    <w:abstractNumId w:val="8"/>
  </w:num>
  <w:num w:numId="15" w16cid:durableId="1023171004">
    <w:abstractNumId w:val="9"/>
  </w:num>
  <w:num w:numId="16" w16cid:durableId="1152795158">
    <w:abstractNumId w:val="16"/>
  </w:num>
  <w:num w:numId="17" w16cid:durableId="1737897461">
    <w:abstractNumId w:val="4"/>
  </w:num>
  <w:num w:numId="18" w16cid:durableId="294678633">
    <w:abstractNumId w:val="13"/>
  </w:num>
  <w:num w:numId="19" w16cid:durableId="556935715">
    <w:abstractNumId w:val="0"/>
  </w:num>
  <w:num w:numId="20" w16cid:durableId="299530735">
    <w:abstractNumId w:val="10"/>
  </w:num>
  <w:num w:numId="21" w16cid:durableId="195627097">
    <w:abstractNumId w:val="14"/>
  </w:num>
  <w:num w:numId="22" w16cid:durableId="2031565378">
    <w:abstractNumId w:val="15"/>
  </w:num>
  <w:num w:numId="23" w16cid:durableId="1466194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8512813">
    <w:abstractNumId w:val="1"/>
  </w:num>
  <w:num w:numId="25" w16cid:durableId="655694259">
    <w:abstractNumId w:val="21"/>
  </w:num>
  <w:num w:numId="26" w16cid:durableId="2116242420">
    <w:abstractNumId w:val="22"/>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7"/>
    <w:rsid w:val="00001554"/>
    <w:rsid w:val="00020048"/>
    <w:rsid w:val="000627CF"/>
    <w:rsid w:val="00083756"/>
    <w:rsid w:val="000C0DF3"/>
    <w:rsid w:val="000D2AA4"/>
    <w:rsid w:val="00165405"/>
    <w:rsid w:val="00213C05"/>
    <w:rsid w:val="00251499"/>
    <w:rsid w:val="00260577"/>
    <w:rsid w:val="00264CCD"/>
    <w:rsid w:val="002819B7"/>
    <w:rsid w:val="002C5B74"/>
    <w:rsid w:val="002E2075"/>
    <w:rsid w:val="0030008E"/>
    <w:rsid w:val="00305A66"/>
    <w:rsid w:val="0033672C"/>
    <w:rsid w:val="003E64A1"/>
    <w:rsid w:val="003E6E7A"/>
    <w:rsid w:val="003F045C"/>
    <w:rsid w:val="00402A18"/>
    <w:rsid w:val="00403D0C"/>
    <w:rsid w:val="00405C99"/>
    <w:rsid w:val="00467037"/>
    <w:rsid w:val="004A2C1E"/>
    <w:rsid w:val="004C2E00"/>
    <w:rsid w:val="004E3BCE"/>
    <w:rsid w:val="005124C1"/>
    <w:rsid w:val="00535E80"/>
    <w:rsid w:val="00563E0B"/>
    <w:rsid w:val="00577D61"/>
    <w:rsid w:val="006646F1"/>
    <w:rsid w:val="006A649D"/>
    <w:rsid w:val="006D51CE"/>
    <w:rsid w:val="006E75F2"/>
    <w:rsid w:val="006F3902"/>
    <w:rsid w:val="00755B08"/>
    <w:rsid w:val="007A0E8E"/>
    <w:rsid w:val="007A417E"/>
    <w:rsid w:val="007B49AA"/>
    <w:rsid w:val="007D726A"/>
    <w:rsid w:val="00824C8C"/>
    <w:rsid w:val="00830E6D"/>
    <w:rsid w:val="008C1207"/>
    <w:rsid w:val="0092006A"/>
    <w:rsid w:val="00920FD8"/>
    <w:rsid w:val="009702AE"/>
    <w:rsid w:val="009B5597"/>
    <w:rsid w:val="009E588E"/>
    <w:rsid w:val="00A00FB9"/>
    <w:rsid w:val="00A0775D"/>
    <w:rsid w:val="00A50D35"/>
    <w:rsid w:val="00AB15F3"/>
    <w:rsid w:val="00AD1B56"/>
    <w:rsid w:val="00B87C82"/>
    <w:rsid w:val="00C44752"/>
    <w:rsid w:val="00C641D3"/>
    <w:rsid w:val="00C91D90"/>
    <w:rsid w:val="00CA5D8E"/>
    <w:rsid w:val="00D26EB6"/>
    <w:rsid w:val="00D35F11"/>
    <w:rsid w:val="00E01FA3"/>
    <w:rsid w:val="00E17C9D"/>
    <w:rsid w:val="00E63562"/>
    <w:rsid w:val="00EB65DB"/>
    <w:rsid w:val="00EC22CD"/>
    <w:rsid w:val="00EC24B1"/>
    <w:rsid w:val="00EC3E7F"/>
    <w:rsid w:val="00F6155B"/>
    <w:rsid w:val="00F95B54"/>
    <w:rsid w:val="00FD7662"/>
    <w:rsid w:val="00FE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70B"/>
  <w15:chartTrackingRefBased/>
  <w15:docId w15:val="{134804DD-E2C4-4733-B20B-5A72D0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B559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B559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B559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B559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B559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B559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B559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B559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B559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59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B559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B559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B559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B559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B559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B559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B55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B559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9B559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9B5597"/>
    <w:rPr>
      <w:rFonts w:ascii="Calibri" w:eastAsia="Calibri" w:hAnsi="Calibri" w:cs="Times New Roman"/>
      <w:lang w:val="ro-RO"/>
    </w:rPr>
  </w:style>
  <w:style w:type="paragraph" w:styleId="Footer">
    <w:name w:val="footer"/>
    <w:aliases w:val=" Char"/>
    <w:basedOn w:val="Normal"/>
    <w:link w:val="FooterChar"/>
    <w:uiPriority w:val="99"/>
    <w:unhideWhenUsed/>
    <w:rsid w:val="009B559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B559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qFormat/>
    <w:rsid w:val="009B5597"/>
    <w:pPr>
      <w:ind w:left="720"/>
      <w:contextualSpacing/>
    </w:pPr>
  </w:style>
  <w:style w:type="paragraph" w:styleId="NormalWeb">
    <w:name w:val="Normal (Web)"/>
    <w:aliases w:val="Normal (Web) Char Char,Normal (Web) Char"/>
    <w:basedOn w:val="Normal"/>
    <w:uiPriority w:val="1"/>
    <w:qFormat/>
    <w:rsid w:val="009B559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B559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B5597"/>
    <w:rPr>
      <w:rFonts w:ascii="Tahoma" w:eastAsia="Calibri" w:hAnsi="Tahoma" w:cs="Times New Roman"/>
      <w:sz w:val="16"/>
      <w:szCs w:val="16"/>
      <w:lang w:val="x-none" w:eastAsia="x-none"/>
    </w:rPr>
  </w:style>
  <w:style w:type="character" w:styleId="Hyperlink">
    <w:name w:val="Hyperlink"/>
    <w:uiPriority w:val="99"/>
    <w:unhideWhenUsed/>
    <w:rsid w:val="009B5597"/>
    <w:rPr>
      <w:color w:val="0000FF"/>
      <w:u w:val="single"/>
    </w:rPr>
  </w:style>
  <w:style w:type="table" w:styleId="TableGrid">
    <w:name w:val="Table Grid"/>
    <w:basedOn w:val="TableNorma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B5597"/>
    <w:rPr>
      <w:sz w:val="16"/>
      <w:szCs w:val="16"/>
    </w:rPr>
  </w:style>
  <w:style w:type="paragraph" w:styleId="CommentText">
    <w:name w:val="annotation text"/>
    <w:basedOn w:val="Normal"/>
    <w:link w:val="CommentTextChar"/>
    <w:uiPriority w:val="99"/>
    <w:unhideWhenUsed/>
    <w:rsid w:val="009B559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B559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B5597"/>
    <w:rPr>
      <w:b/>
      <w:bCs/>
    </w:rPr>
  </w:style>
  <w:style w:type="character" w:customStyle="1" w:styleId="CommentSubjectChar">
    <w:name w:val="Comment Subject Char"/>
    <w:basedOn w:val="CommentTextChar"/>
    <w:link w:val="CommentSubject"/>
    <w:rsid w:val="009B559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B559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B559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B5597"/>
    <w:rPr>
      <w:vertAlign w:val="superscript"/>
    </w:rPr>
  </w:style>
  <w:style w:type="paragraph" w:styleId="BodyText">
    <w:name w:val="Body Text"/>
    <w:basedOn w:val="Normal"/>
    <w:link w:val="BodyTextChar"/>
    <w:unhideWhenUsed/>
    <w:rsid w:val="009B5597"/>
    <w:pPr>
      <w:spacing w:after="120"/>
    </w:pPr>
  </w:style>
  <w:style w:type="character" w:customStyle="1" w:styleId="BodyTextChar">
    <w:name w:val="Body Text Char"/>
    <w:basedOn w:val="DefaultParagraphFont"/>
    <w:link w:val="BodyText"/>
    <w:rsid w:val="009B5597"/>
    <w:rPr>
      <w:rFonts w:ascii="Calibri" w:eastAsia="Calibri" w:hAnsi="Calibri" w:cs="Times New Roman"/>
      <w:lang w:val="ro-RO"/>
    </w:rPr>
  </w:style>
  <w:style w:type="paragraph" w:styleId="TOC1">
    <w:name w:val="toc 1"/>
    <w:basedOn w:val="Normal"/>
    <w:next w:val="Normal"/>
    <w:autoRedefine/>
    <w:uiPriority w:val="39"/>
    <w:unhideWhenUsed/>
    <w:qFormat/>
    <w:rsid w:val="009B5597"/>
    <w:pPr>
      <w:tabs>
        <w:tab w:val="right" w:leader="dot" w:pos="9074"/>
      </w:tabs>
      <w:spacing w:after="100"/>
    </w:pPr>
  </w:style>
  <w:style w:type="paragraph" w:styleId="TOC2">
    <w:name w:val="toc 2"/>
    <w:basedOn w:val="Normal"/>
    <w:next w:val="Normal"/>
    <w:autoRedefine/>
    <w:uiPriority w:val="39"/>
    <w:unhideWhenUsed/>
    <w:qFormat/>
    <w:rsid w:val="009B5597"/>
    <w:pPr>
      <w:tabs>
        <w:tab w:val="right" w:leader="dot" w:pos="9074"/>
      </w:tabs>
      <w:spacing w:after="100"/>
    </w:pPr>
  </w:style>
  <w:style w:type="paragraph" w:customStyle="1" w:styleId="xl47">
    <w:name w:val="xl47"/>
    <w:basedOn w:val="Normal"/>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B559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B5597"/>
  </w:style>
  <w:style w:type="character" w:styleId="FollowedHyperlink">
    <w:name w:val="FollowedHyperlink"/>
    <w:unhideWhenUsed/>
    <w:rsid w:val="009B5597"/>
    <w:rPr>
      <w:color w:val="800080"/>
      <w:u w:val="single"/>
    </w:rPr>
  </w:style>
  <w:style w:type="paragraph" w:styleId="TOC3">
    <w:name w:val="toc 3"/>
    <w:basedOn w:val="Normal"/>
    <w:next w:val="Normal"/>
    <w:autoRedefine/>
    <w:uiPriority w:val="39"/>
    <w:unhideWhenUsed/>
    <w:qFormat/>
    <w:rsid w:val="009B559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B5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B559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B559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B5597"/>
    <w:rPr>
      <w:rFonts w:ascii="Calibri" w:eastAsia="Times New Roman" w:hAnsi="Calibri" w:cs="Times New Roman"/>
      <w:sz w:val="20"/>
      <w:szCs w:val="20"/>
      <w:lang w:val="en-US" w:eastAsia="x-none"/>
    </w:rPr>
  </w:style>
  <w:style w:type="paragraph" w:styleId="Title">
    <w:name w:val="Title"/>
    <w:basedOn w:val="Normal"/>
    <w:link w:val="TitleChar"/>
    <w:qFormat/>
    <w:rsid w:val="009B559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B559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B559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B559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B559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B559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B5597"/>
    <w:rPr>
      <w:rFonts w:eastAsia="Times New Roman"/>
      <w:sz w:val="20"/>
      <w:szCs w:val="20"/>
      <w:lang w:val="x-none" w:eastAsia="x-none"/>
    </w:rPr>
  </w:style>
  <w:style w:type="character" w:customStyle="1" w:styleId="NoteHeadingChar">
    <w:name w:val="Note Heading Char"/>
    <w:basedOn w:val="DefaultParagraphFont"/>
    <w:link w:val="NoteHeading"/>
    <w:rsid w:val="009B559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B559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B559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B559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B559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B559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B559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B559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B559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B559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B5597"/>
    <w:rPr>
      <w:rFonts w:ascii="Consolas" w:eastAsia="Calibri" w:hAnsi="Consolas" w:cs="Times New Roman"/>
      <w:sz w:val="21"/>
      <w:szCs w:val="21"/>
      <w:lang w:val="en-US" w:eastAsia="x-none"/>
    </w:rPr>
  </w:style>
  <w:style w:type="paragraph" w:styleId="NoSpacing">
    <w:name w:val="No Spacing"/>
    <w:link w:val="NoSpacingChar"/>
    <w:uiPriority w:val="1"/>
    <w:qFormat/>
    <w:rsid w:val="009B559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9B5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B559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B5597"/>
    <w:rPr>
      <w:sz w:val="24"/>
      <w:lang w:eastAsia="en-GB"/>
    </w:rPr>
  </w:style>
  <w:style w:type="paragraph" w:customStyle="1" w:styleId="Text1">
    <w:name w:val="Text 1"/>
    <w:basedOn w:val="Normal"/>
    <w:link w:val="Text1Char"/>
    <w:qFormat/>
    <w:rsid w:val="009B559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B559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B559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B559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B5597"/>
    <w:pPr>
      <w:numPr>
        <w:numId w:val="1"/>
      </w:numPr>
      <w:tabs>
        <w:tab w:val="clear" w:pos="765"/>
      </w:tabs>
      <w:ind w:left="720" w:hanging="360"/>
    </w:pPr>
  </w:style>
  <w:style w:type="paragraph" w:customStyle="1" w:styleId="CaracterCaracterCaracter">
    <w:name w:val="Caracter Caracter Caracter"/>
    <w:basedOn w:val="Normal"/>
    <w:rsid w:val="009B559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B559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B5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B5597"/>
    <w:rPr>
      <w:vertAlign w:val="superscript"/>
    </w:rPr>
  </w:style>
  <w:style w:type="character" w:styleId="BookTitle">
    <w:name w:val="Book Title"/>
    <w:qFormat/>
    <w:rsid w:val="009B5597"/>
    <w:rPr>
      <w:b/>
      <w:bCs/>
      <w:smallCaps/>
      <w:spacing w:val="5"/>
    </w:rPr>
  </w:style>
  <w:style w:type="character" w:customStyle="1" w:styleId="tpa1">
    <w:name w:val="tpa1"/>
    <w:basedOn w:val="DefaultParagraphFont"/>
    <w:rsid w:val="009B5597"/>
  </w:style>
  <w:style w:type="character" w:customStyle="1" w:styleId="tli1">
    <w:name w:val="tli1"/>
    <w:basedOn w:val="DefaultParagraphFont"/>
    <w:rsid w:val="009B5597"/>
  </w:style>
  <w:style w:type="character" w:customStyle="1" w:styleId="text10">
    <w:name w:val="text1"/>
    <w:basedOn w:val="DefaultParagraphFont"/>
    <w:rsid w:val="009B5597"/>
  </w:style>
  <w:style w:type="character" w:customStyle="1" w:styleId="pt1">
    <w:name w:val="pt1"/>
    <w:rsid w:val="009B5597"/>
    <w:rPr>
      <w:b/>
      <w:bCs/>
      <w:color w:val="8F0000"/>
    </w:rPr>
  </w:style>
  <w:style w:type="character" w:customStyle="1" w:styleId="tpt1">
    <w:name w:val="tpt1"/>
    <w:basedOn w:val="DefaultParagraphFont"/>
    <w:rsid w:val="009B5597"/>
  </w:style>
  <w:style w:type="character" w:customStyle="1" w:styleId="al1">
    <w:name w:val="al1"/>
    <w:rsid w:val="009B5597"/>
    <w:rPr>
      <w:b/>
      <w:bCs/>
      <w:color w:val="008F00"/>
    </w:rPr>
  </w:style>
  <w:style w:type="character" w:customStyle="1" w:styleId="tal1">
    <w:name w:val="tal1"/>
    <w:basedOn w:val="DefaultParagraphFont"/>
    <w:rsid w:val="009B5597"/>
  </w:style>
  <w:style w:type="character" w:customStyle="1" w:styleId="do1">
    <w:name w:val="do1"/>
    <w:rsid w:val="009B5597"/>
    <w:rPr>
      <w:b/>
      <w:bCs/>
      <w:sz w:val="26"/>
      <w:szCs w:val="26"/>
    </w:rPr>
  </w:style>
  <w:style w:type="character" w:customStyle="1" w:styleId="def">
    <w:name w:val="def"/>
    <w:basedOn w:val="DefaultParagraphFont"/>
    <w:rsid w:val="009B5597"/>
  </w:style>
  <w:style w:type="character" w:customStyle="1" w:styleId="titlupag">
    <w:name w:val="titlu_pag"/>
    <w:basedOn w:val="DefaultParagraphFont"/>
    <w:rsid w:val="009B5597"/>
  </w:style>
  <w:style w:type="character" w:customStyle="1" w:styleId="ar1">
    <w:name w:val="ar1"/>
    <w:rsid w:val="009B5597"/>
    <w:rPr>
      <w:b/>
      <w:bCs/>
      <w:color w:val="0000AF"/>
      <w:sz w:val="22"/>
      <w:szCs w:val="22"/>
    </w:rPr>
  </w:style>
  <w:style w:type="paragraph" w:styleId="z-TopofForm">
    <w:name w:val="HTML Top of Form"/>
    <w:basedOn w:val="Normal"/>
    <w:next w:val="Normal"/>
    <w:link w:val="z-TopofFormChar"/>
    <w:hidden/>
    <w:uiPriority w:val="99"/>
    <w:unhideWhenUsed/>
    <w:rsid w:val="009B559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B559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9B559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B559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9B559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B5597"/>
  </w:style>
  <w:style w:type="table" w:customStyle="1" w:styleId="TableGrid2">
    <w:name w:val="Table Grid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B5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B559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B559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B559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B559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B559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B559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B5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B559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B559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B559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B559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B559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B559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B559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B5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B559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B559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B5597"/>
    <w:rPr>
      <w:b/>
      <w:bCs/>
      <w:color w:val="8F0000"/>
    </w:rPr>
  </w:style>
  <w:style w:type="character" w:customStyle="1" w:styleId="tsp1">
    <w:name w:val="tsp1"/>
    <w:basedOn w:val="DefaultParagraphFont"/>
    <w:rsid w:val="009B5597"/>
  </w:style>
  <w:style w:type="character" w:styleId="Strong">
    <w:name w:val="Strong"/>
    <w:qFormat/>
    <w:rsid w:val="009B5597"/>
    <w:rPr>
      <w:b/>
      <w:bCs/>
    </w:rPr>
  </w:style>
  <w:style w:type="character" w:customStyle="1" w:styleId="tax1">
    <w:name w:val="tax1"/>
    <w:rsid w:val="009B5597"/>
    <w:rPr>
      <w:b/>
      <w:bCs/>
      <w:sz w:val="26"/>
      <w:szCs w:val="26"/>
    </w:rPr>
  </w:style>
  <w:style w:type="character" w:customStyle="1" w:styleId="tca1">
    <w:name w:val="tca1"/>
    <w:rsid w:val="009B5597"/>
    <w:rPr>
      <w:b/>
      <w:bCs/>
      <w:sz w:val="24"/>
      <w:szCs w:val="24"/>
    </w:rPr>
  </w:style>
  <w:style w:type="character" w:customStyle="1" w:styleId="BodyTextIndentChar1">
    <w:name w:val="Body Text Indent Char1"/>
    <w:rsid w:val="009B5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B559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B559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B559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B559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B5597"/>
    <w:pPr>
      <w:spacing w:after="100"/>
      <w:ind w:left="660"/>
    </w:pPr>
    <w:rPr>
      <w:rFonts w:eastAsia="Times New Roman"/>
      <w:lang w:val="en-US"/>
    </w:rPr>
  </w:style>
  <w:style w:type="paragraph" w:styleId="TOC5">
    <w:name w:val="toc 5"/>
    <w:basedOn w:val="Normal"/>
    <w:next w:val="Normal"/>
    <w:autoRedefine/>
    <w:uiPriority w:val="39"/>
    <w:unhideWhenUsed/>
    <w:rsid w:val="009B5597"/>
    <w:pPr>
      <w:spacing w:after="100"/>
      <w:ind w:left="880"/>
    </w:pPr>
    <w:rPr>
      <w:rFonts w:eastAsia="Times New Roman"/>
      <w:lang w:val="en-US"/>
    </w:rPr>
  </w:style>
  <w:style w:type="paragraph" w:styleId="TOC6">
    <w:name w:val="toc 6"/>
    <w:basedOn w:val="Normal"/>
    <w:next w:val="Normal"/>
    <w:autoRedefine/>
    <w:uiPriority w:val="39"/>
    <w:unhideWhenUsed/>
    <w:rsid w:val="009B5597"/>
    <w:pPr>
      <w:spacing w:after="100"/>
      <w:ind w:left="1100"/>
    </w:pPr>
    <w:rPr>
      <w:rFonts w:eastAsia="Times New Roman"/>
      <w:lang w:val="en-US"/>
    </w:rPr>
  </w:style>
  <w:style w:type="paragraph" w:styleId="TOC7">
    <w:name w:val="toc 7"/>
    <w:basedOn w:val="Normal"/>
    <w:next w:val="Normal"/>
    <w:autoRedefine/>
    <w:uiPriority w:val="39"/>
    <w:unhideWhenUsed/>
    <w:rsid w:val="009B5597"/>
    <w:pPr>
      <w:spacing w:after="100"/>
      <w:ind w:left="1320"/>
    </w:pPr>
    <w:rPr>
      <w:rFonts w:eastAsia="Times New Roman"/>
      <w:lang w:val="en-US"/>
    </w:rPr>
  </w:style>
  <w:style w:type="paragraph" w:styleId="TOC8">
    <w:name w:val="toc 8"/>
    <w:basedOn w:val="Normal"/>
    <w:next w:val="Normal"/>
    <w:autoRedefine/>
    <w:uiPriority w:val="39"/>
    <w:unhideWhenUsed/>
    <w:rsid w:val="009B5597"/>
    <w:pPr>
      <w:spacing w:after="100"/>
      <w:ind w:left="1540"/>
    </w:pPr>
    <w:rPr>
      <w:rFonts w:eastAsia="Times New Roman"/>
      <w:lang w:val="en-US"/>
    </w:rPr>
  </w:style>
  <w:style w:type="paragraph" w:styleId="TOC9">
    <w:name w:val="toc 9"/>
    <w:basedOn w:val="Normal"/>
    <w:next w:val="Normal"/>
    <w:autoRedefine/>
    <w:uiPriority w:val="39"/>
    <w:unhideWhenUsed/>
    <w:rsid w:val="009B5597"/>
    <w:pPr>
      <w:spacing w:after="100"/>
      <w:ind w:left="1760"/>
    </w:pPr>
    <w:rPr>
      <w:rFonts w:eastAsia="Times New Roman"/>
      <w:lang w:val="en-US"/>
    </w:rPr>
  </w:style>
  <w:style w:type="table" w:customStyle="1" w:styleId="TableGrid11">
    <w:name w:val="Table Grid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B5597"/>
  </w:style>
  <w:style w:type="paragraph" w:customStyle="1" w:styleId="text">
    <w:name w:val="text"/>
    <w:basedOn w:val="Normal"/>
    <w:rsid w:val="009B559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B5597"/>
  </w:style>
  <w:style w:type="numbering" w:customStyle="1" w:styleId="NoList111">
    <w:name w:val="No List111"/>
    <w:next w:val="NoList"/>
    <w:uiPriority w:val="99"/>
    <w:semiHidden/>
    <w:unhideWhenUsed/>
    <w:rsid w:val="009B5597"/>
  </w:style>
  <w:style w:type="table" w:customStyle="1" w:styleId="TableGrid21">
    <w:name w:val="Table Grid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B5597"/>
  </w:style>
  <w:style w:type="numbering" w:customStyle="1" w:styleId="NoList3">
    <w:name w:val="No List3"/>
    <w:next w:val="NoList"/>
    <w:uiPriority w:val="99"/>
    <w:semiHidden/>
    <w:unhideWhenUsed/>
    <w:rsid w:val="009B5597"/>
  </w:style>
  <w:style w:type="paragraph" w:customStyle="1" w:styleId="Stil2">
    <w:name w:val="Stil2"/>
    <w:basedOn w:val="Heading1"/>
    <w:autoRedefine/>
    <w:rsid w:val="009B5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B559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B559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B559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B559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B5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B559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B559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B559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B5597"/>
    <w:pPr>
      <w:spacing w:after="0" w:line="240" w:lineRule="auto"/>
      <w:jc w:val="both"/>
    </w:pPr>
    <w:rPr>
      <w:rFonts w:ascii="Arial" w:eastAsia="Times New Roman" w:hAnsi="Arial"/>
      <w:szCs w:val="20"/>
      <w:lang w:val="en-GB"/>
    </w:rPr>
  </w:style>
  <w:style w:type="character" w:customStyle="1" w:styleId="Titlu1Caracter">
    <w:name w:val="Titlu 1 Caracter"/>
    <w:rsid w:val="009B5597"/>
    <w:rPr>
      <w:b/>
      <w:bCs/>
      <w:noProof/>
      <w:sz w:val="24"/>
      <w:szCs w:val="24"/>
      <w:lang w:val="ro-RO" w:eastAsia="fr-FR" w:bidi="ar-SA"/>
    </w:rPr>
  </w:style>
  <w:style w:type="paragraph" w:customStyle="1" w:styleId="Application3">
    <w:name w:val="Application3"/>
    <w:basedOn w:val="Normal"/>
    <w:rsid w:val="009B559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B559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B559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B559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B559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B5597"/>
    <w:rPr>
      <w:b/>
    </w:rPr>
  </w:style>
  <w:style w:type="paragraph" w:customStyle="1" w:styleId="Titreobjet">
    <w:name w:val="Titre objet"/>
    <w:basedOn w:val="Normal"/>
    <w:next w:val="Normal"/>
    <w:uiPriority w:val="39"/>
    <w:qFormat/>
    <w:rsid w:val="009B559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B559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B5597"/>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9B559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B559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B5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B559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B559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B559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B559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B559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B5597"/>
    <w:pPr>
      <w:ind w:left="680" w:hanging="113"/>
    </w:pPr>
  </w:style>
  <w:style w:type="paragraph" w:customStyle="1" w:styleId="CharCharCharCharCharCharCharCharCharChar">
    <w:name w:val="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Char11">
    <w:name w:val="Char11"/>
    <w:rsid w:val="009B5597"/>
    <w:rPr>
      <w:sz w:val="24"/>
      <w:szCs w:val="24"/>
      <w:lang w:val="ro-RO"/>
    </w:rPr>
  </w:style>
  <w:style w:type="paragraph" w:customStyle="1" w:styleId="xl22">
    <w:name w:val="xl22"/>
    <w:basedOn w:val="Normal"/>
    <w:rsid w:val="009B559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B559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B5597"/>
    <w:rPr>
      <w:rFonts w:ascii="Times New Roman" w:hAnsi="Times New Roman" w:cs="Times New Roman"/>
      <w:sz w:val="20"/>
      <w:szCs w:val="20"/>
    </w:rPr>
  </w:style>
  <w:style w:type="character" w:customStyle="1" w:styleId="FontStyle509">
    <w:name w:val="Font Style509"/>
    <w:rsid w:val="009B5597"/>
    <w:rPr>
      <w:rFonts w:ascii="Times New Roman" w:hAnsi="Times New Roman" w:cs="Times New Roman"/>
      <w:b/>
      <w:bCs/>
      <w:sz w:val="20"/>
      <w:szCs w:val="20"/>
    </w:rPr>
  </w:style>
  <w:style w:type="paragraph" w:customStyle="1" w:styleId="Style164">
    <w:name w:val="Style164"/>
    <w:basedOn w:val="Normal"/>
    <w:rsid w:val="009B559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B5597"/>
    <w:rPr>
      <w:i/>
      <w:iCs/>
    </w:rPr>
  </w:style>
  <w:style w:type="numbering" w:customStyle="1" w:styleId="NoList4">
    <w:name w:val="No List4"/>
    <w:next w:val="NoList"/>
    <w:semiHidden/>
    <w:unhideWhenUsed/>
    <w:rsid w:val="009B5597"/>
  </w:style>
  <w:style w:type="paragraph" w:styleId="Caption">
    <w:name w:val="caption"/>
    <w:basedOn w:val="Normal"/>
    <w:next w:val="Normal"/>
    <w:qFormat/>
    <w:rsid w:val="009B559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B559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B559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B559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B559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B559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B559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B559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B559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B559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B5597"/>
    <w:pPr>
      <w:spacing w:before="120"/>
      <w:jc w:val="center"/>
    </w:pPr>
    <w:rPr>
      <w:sz w:val="20"/>
    </w:rPr>
  </w:style>
  <w:style w:type="paragraph" w:customStyle="1" w:styleId="textcslovan">
    <w:name w:val="text císlovaný"/>
    <w:basedOn w:val="text"/>
    <w:rsid w:val="009B5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B5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B5597"/>
    <w:pPr>
      <w:pageBreakBefore w:val="0"/>
      <w:spacing w:before="0"/>
    </w:pPr>
    <w:rPr>
      <w:sz w:val="32"/>
    </w:rPr>
  </w:style>
  <w:style w:type="table" w:customStyle="1" w:styleId="TableGrid6">
    <w:name w:val="Table Grid6"/>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B5597"/>
    <w:rPr>
      <w:b/>
      <w:bCs/>
      <w:sz w:val="24"/>
      <w:szCs w:val="24"/>
    </w:rPr>
  </w:style>
  <w:style w:type="character" w:customStyle="1" w:styleId="NormalWeb2Char">
    <w:name w:val="Normal (Web)2 Char"/>
    <w:link w:val="NormalWeb2"/>
    <w:rsid w:val="009B5597"/>
    <w:rPr>
      <w:rFonts w:ascii="Times New Roman" w:eastAsia="Times New Roman" w:hAnsi="Times New Roman" w:cs="Times New Roman"/>
      <w:sz w:val="24"/>
      <w:szCs w:val="24"/>
      <w:lang w:val="x-none" w:eastAsia="x-none"/>
    </w:rPr>
  </w:style>
  <w:style w:type="paragraph" w:customStyle="1" w:styleId="Default">
    <w:name w:val="Default"/>
    <w:qFormat/>
    <w:rsid w:val="009B55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9B5597"/>
  </w:style>
  <w:style w:type="table" w:customStyle="1" w:styleId="TableGrid7">
    <w:name w:val="Table Grid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97"/>
  </w:style>
  <w:style w:type="character" w:styleId="IntenseReference">
    <w:name w:val="Intense Reference"/>
    <w:uiPriority w:val="32"/>
    <w:qFormat/>
    <w:rsid w:val="009B5597"/>
    <w:rPr>
      <w:b/>
      <w:bCs/>
      <w:smallCaps/>
      <w:color w:val="C0504D"/>
      <w:spacing w:val="5"/>
      <w:u w:val="single"/>
    </w:rPr>
  </w:style>
  <w:style w:type="table" w:customStyle="1" w:styleId="TableGrid10">
    <w:name w:val="Table Grid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B559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B559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97"/>
  </w:style>
  <w:style w:type="numbering" w:customStyle="1" w:styleId="NoList31">
    <w:name w:val="No List31"/>
    <w:next w:val="NoList"/>
    <w:uiPriority w:val="99"/>
    <w:semiHidden/>
    <w:unhideWhenUsed/>
    <w:rsid w:val="009B5597"/>
  </w:style>
  <w:style w:type="character" w:customStyle="1" w:styleId="NoSpacingChar">
    <w:name w:val="No Spacing Char"/>
    <w:link w:val="NoSpacing"/>
    <w:uiPriority w:val="1"/>
    <w:rsid w:val="009B559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5597"/>
  </w:style>
  <w:style w:type="numbering" w:customStyle="1" w:styleId="NoList22">
    <w:name w:val="No List22"/>
    <w:next w:val="NoList"/>
    <w:uiPriority w:val="99"/>
    <w:semiHidden/>
    <w:unhideWhenUsed/>
    <w:rsid w:val="009B5597"/>
  </w:style>
  <w:style w:type="numbering" w:customStyle="1" w:styleId="NoList112">
    <w:name w:val="No List112"/>
    <w:next w:val="NoList"/>
    <w:uiPriority w:val="99"/>
    <w:semiHidden/>
    <w:unhideWhenUsed/>
    <w:rsid w:val="009B5597"/>
  </w:style>
  <w:style w:type="table" w:customStyle="1" w:styleId="TableGrid41">
    <w:name w:val="Table Grid4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B5597"/>
  </w:style>
  <w:style w:type="numbering" w:customStyle="1" w:styleId="NoList32">
    <w:name w:val="No List32"/>
    <w:next w:val="NoList"/>
    <w:uiPriority w:val="99"/>
    <w:semiHidden/>
    <w:unhideWhenUsed/>
    <w:rsid w:val="009B5597"/>
  </w:style>
  <w:style w:type="table" w:customStyle="1" w:styleId="TableGrid51">
    <w:name w:val="Table Grid51"/>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B5597"/>
  </w:style>
  <w:style w:type="paragraph" w:customStyle="1" w:styleId="List2">
    <w:name w:val="List2"/>
    <w:basedOn w:val="Normal"/>
    <w:rsid w:val="009B559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B5597"/>
  </w:style>
  <w:style w:type="table" w:customStyle="1" w:styleId="TableGrid15">
    <w:name w:val="Table Grid15"/>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5597"/>
  </w:style>
  <w:style w:type="table" w:customStyle="1" w:styleId="TableGrid17">
    <w:name w:val="Table Grid1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9B5597"/>
    <w:rPr>
      <w:rFonts w:ascii="Calibri" w:eastAsia="Calibri" w:hAnsi="Calibri" w:cs="Times New Roman"/>
      <w:lang w:val="ro-RO"/>
    </w:rPr>
  </w:style>
  <w:style w:type="numbering" w:customStyle="1" w:styleId="NoList11111">
    <w:name w:val="No List11111"/>
    <w:next w:val="NoList"/>
    <w:uiPriority w:val="99"/>
    <w:semiHidden/>
    <w:unhideWhenUsed/>
    <w:rsid w:val="009B5597"/>
  </w:style>
  <w:style w:type="table" w:customStyle="1" w:styleId="TableGrid191">
    <w:name w:val="Table Grid191"/>
    <w:basedOn w:val="TableNormal"/>
    <w:next w:val="TableGrid"/>
    <w:uiPriority w:val="59"/>
    <w:rsid w:val="009B5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B559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B559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B5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B559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B559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B5597"/>
  </w:style>
  <w:style w:type="paragraph" w:customStyle="1" w:styleId="StilStil1Stnga">
    <w:name w:val="Stil Stil1 + Stânga"/>
    <w:basedOn w:val="Normal"/>
    <w:uiPriority w:val="39"/>
    <w:qFormat/>
    <w:rsid w:val="009B559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B5597"/>
    <w:rPr>
      <w:rFonts w:ascii="Times New Roman" w:eastAsia="Times New Roman" w:hAnsi="Times New Roman" w:cs="Times New Roman"/>
      <w:b/>
      <w:sz w:val="20"/>
      <w:szCs w:val="20"/>
      <w:u w:val="single"/>
      <w:lang w:val="fr-FR" w:eastAsia="fr-FR"/>
    </w:rPr>
  </w:style>
  <w:style w:type="character" w:customStyle="1" w:styleId="CharChar14">
    <w:name w:val="Char Char14"/>
    <w:rsid w:val="009B5597"/>
    <w:rPr>
      <w:rFonts w:ascii="Times New Roman" w:eastAsia="Times New Roman" w:hAnsi="Times New Roman" w:cs="Times New Roman"/>
      <w:sz w:val="24"/>
      <w:szCs w:val="24"/>
      <w:lang w:val="fr-FR" w:eastAsia="fr-FR"/>
    </w:rPr>
  </w:style>
  <w:style w:type="character" w:customStyle="1" w:styleId="CharChar141">
    <w:name w:val="Char Char141"/>
    <w:locked/>
    <w:rsid w:val="009B5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B5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B559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B5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B5597"/>
    <w:rPr>
      <w:rFonts w:ascii="Calibri" w:eastAsia="Calibri" w:hAnsi="Calibri" w:cs="Times New Roman"/>
      <w:lang w:val="ro-RO"/>
    </w:rPr>
  </w:style>
  <w:style w:type="character" w:customStyle="1" w:styleId="BodyTextChar1">
    <w:name w:val="Body Text Char1"/>
    <w:semiHidden/>
    <w:rsid w:val="009B5597"/>
    <w:rPr>
      <w:rFonts w:ascii="Calibri" w:eastAsia="Calibri" w:hAnsi="Calibri" w:cs="Times New Roman"/>
      <w:lang w:val="ro-RO"/>
    </w:rPr>
  </w:style>
  <w:style w:type="character" w:customStyle="1" w:styleId="CommentTextChar1">
    <w:name w:val="Comment Text Char1"/>
    <w:uiPriority w:val="99"/>
    <w:semiHidden/>
    <w:rsid w:val="009B5597"/>
    <w:rPr>
      <w:rFonts w:ascii="Calibri" w:eastAsia="Calibri" w:hAnsi="Calibri" w:cs="Times New Roman"/>
      <w:sz w:val="20"/>
      <w:szCs w:val="20"/>
      <w:lang w:val="ro-RO"/>
    </w:rPr>
  </w:style>
  <w:style w:type="character" w:customStyle="1" w:styleId="SubtitleChar1">
    <w:name w:val="Subtitle Char1"/>
    <w:rsid w:val="009B5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B5597"/>
    <w:rPr>
      <w:rFonts w:ascii="Cambria" w:eastAsia="Times New Roman" w:hAnsi="Cambria" w:cs="Times New Roman"/>
      <w:i/>
      <w:iCs/>
      <w:color w:val="404040"/>
      <w:sz w:val="22"/>
      <w:szCs w:val="22"/>
      <w:lang w:val="ro-RO"/>
    </w:rPr>
  </w:style>
  <w:style w:type="character" w:customStyle="1" w:styleId="Heading8Char1">
    <w:name w:val="Heading 8 Char1"/>
    <w:semiHidden/>
    <w:rsid w:val="009B5597"/>
    <w:rPr>
      <w:rFonts w:ascii="Cambria" w:eastAsia="Times New Roman" w:hAnsi="Cambria" w:cs="Times New Roman"/>
      <w:color w:val="404040"/>
      <w:lang w:val="ro-RO"/>
    </w:rPr>
  </w:style>
  <w:style w:type="character" w:customStyle="1" w:styleId="Heading9Char1">
    <w:name w:val="Heading 9 Char1"/>
    <w:semiHidden/>
    <w:rsid w:val="009B5597"/>
    <w:rPr>
      <w:rFonts w:ascii="Cambria" w:eastAsia="Times New Roman" w:hAnsi="Cambria" w:cs="Times New Roman"/>
      <w:i/>
      <w:iCs/>
      <w:color w:val="404040"/>
      <w:lang w:val="ro-RO"/>
    </w:rPr>
  </w:style>
  <w:style w:type="character" w:customStyle="1" w:styleId="BalloonTextChar1">
    <w:name w:val="Balloon Text Char1"/>
    <w:semiHidden/>
    <w:rsid w:val="009B5597"/>
    <w:rPr>
      <w:rFonts w:ascii="Tahoma" w:eastAsia="Calibri" w:hAnsi="Tahoma" w:cs="Tahoma"/>
      <w:sz w:val="16"/>
      <w:szCs w:val="16"/>
      <w:lang w:val="ro-RO"/>
    </w:rPr>
  </w:style>
  <w:style w:type="character" w:customStyle="1" w:styleId="CommentSubjectChar1">
    <w:name w:val="Comment Subject Char1"/>
    <w:semiHidden/>
    <w:rsid w:val="009B5597"/>
    <w:rPr>
      <w:rFonts w:ascii="Calibri" w:eastAsia="Calibri" w:hAnsi="Calibri" w:cs="Times New Roman"/>
      <w:b/>
      <w:bCs/>
      <w:sz w:val="20"/>
      <w:szCs w:val="20"/>
      <w:lang w:val="ro-RO"/>
    </w:rPr>
  </w:style>
  <w:style w:type="character" w:customStyle="1" w:styleId="EndnoteTextChar1">
    <w:name w:val="Endnote Text Char1"/>
    <w:uiPriority w:val="99"/>
    <w:semiHidden/>
    <w:rsid w:val="009B5597"/>
    <w:rPr>
      <w:rFonts w:ascii="Calibri" w:eastAsia="Calibri" w:hAnsi="Calibri" w:cs="Times New Roman"/>
      <w:sz w:val="20"/>
      <w:szCs w:val="20"/>
      <w:lang w:val="ro-RO"/>
    </w:rPr>
  </w:style>
  <w:style w:type="character" w:customStyle="1" w:styleId="TitleChar1">
    <w:name w:val="Title Char1"/>
    <w:rsid w:val="009B5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B5597"/>
    <w:rPr>
      <w:rFonts w:ascii="Calibri" w:eastAsia="Calibri" w:hAnsi="Calibri" w:cs="Times New Roman"/>
      <w:lang w:val="ro-RO"/>
    </w:rPr>
  </w:style>
  <w:style w:type="character" w:customStyle="1" w:styleId="NoteHeadingChar1">
    <w:name w:val="Note Heading Char1"/>
    <w:semiHidden/>
    <w:rsid w:val="009B5597"/>
    <w:rPr>
      <w:rFonts w:ascii="Calibri" w:eastAsia="Calibri" w:hAnsi="Calibri" w:cs="Times New Roman"/>
      <w:lang w:val="ro-RO"/>
    </w:rPr>
  </w:style>
  <w:style w:type="character" w:customStyle="1" w:styleId="BodyText2Char1">
    <w:name w:val="Body Text 2 Char1"/>
    <w:semiHidden/>
    <w:rsid w:val="009B5597"/>
    <w:rPr>
      <w:rFonts w:ascii="Calibri" w:eastAsia="Calibri" w:hAnsi="Calibri" w:cs="Times New Roman"/>
      <w:lang w:val="ro-RO"/>
    </w:rPr>
  </w:style>
  <w:style w:type="character" w:customStyle="1" w:styleId="BodyText3Char1">
    <w:name w:val="Body Text 3 Char1"/>
    <w:semiHidden/>
    <w:rsid w:val="009B5597"/>
    <w:rPr>
      <w:rFonts w:ascii="Calibri" w:eastAsia="Calibri" w:hAnsi="Calibri" w:cs="Times New Roman"/>
      <w:sz w:val="16"/>
      <w:szCs w:val="16"/>
      <w:lang w:val="ro-RO"/>
    </w:rPr>
  </w:style>
  <w:style w:type="character" w:customStyle="1" w:styleId="BodyTextIndent3Char1">
    <w:name w:val="Body Text Indent 3 Char1"/>
    <w:semiHidden/>
    <w:rsid w:val="009B5597"/>
    <w:rPr>
      <w:rFonts w:ascii="Calibri" w:eastAsia="Calibri" w:hAnsi="Calibri" w:cs="Times New Roman"/>
      <w:sz w:val="16"/>
      <w:szCs w:val="16"/>
      <w:lang w:val="ro-RO"/>
    </w:rPr>
  </w:style>
  <w:style w:type="character" w:customStyle="1" w:styleId="DocumentMapChar1">
    <w:name w:val="Document Map Char1"/>
    <w:semiHidden/>
    <w:rsid w:val="009B5597"/>
    <w:rPr>
      <w:rFonts w:ascii="Tahoma" w:eastAsia="Calibri" w:hAnsi="Tahoma" w:cs="Tahoma"/>
      <w:sz w:val="16"/>
      <w:szCs w:val="16"/>
      <w:lang w:val="ro-RO"/>
    </w:rPr>
  </w:style>
  <w:style w:type="character" w:customStyle="1" w:styleId="PlainTextChar1">
    <w:name w:val="Plain Text Char1"/>
    <w:uiPriority w:val="99"/>
    <w:semiHidden/>
    <w:rsid w:val="009B5597"/>
    <w:rPr>
      <w:rFonts w:ascii="Consolas" w:eastAsia="Calibri" w:hAnsi="Consolas" w:cs="Consolas"/>
      <w:sz w:val="21"/>
      <w:szCs w:val="21"/>
      <w:lang w:val="ro-RO"/>
    </w:rPr>
  </w:style>
  <w:style w:type="character" w:customStyle="1" w:styleId="BodyTextIndent2Char1">
    <w:name w:val="Body Text Indent 2 Char1"/>
    <w:semiHidden/>
    <w:rsid w:val="009B5597"/>
    <w:rPr>
      <w:rFonts w:ascii="Calibri" w:eastAsia="Calibri" w:hAnsi="Calibri" w:cs="Times New Roman"/>
      <w:lang w:val="ro-RO"/>
    </w:rPr>
  </w:style>
  <w:style w:type="character" w:customStyle="1" w:styleId="label1">
    <w:name w:val="label1"/>
    <w:rsid w:val="009B5597"/>
    <w:rPr>
      <w:b/>
      <w:bCs/>
      <w:vanish/>
      <w:webHidden w:val="0"/>
      <w:color w:val="FFFFFF"/>
      <w:sz w:val="18"/>
      <w:szCs w:val="18"/>
      <w:vertAlign w:val="baseline"/>
      <w:specVanish/>
    </w:rPr>
  </w:style>
  <w:style w:type="paragraph" w:customStyle="1" w:styleId="instruct">
    <w:name w:val="instruct"/>
    <w:basedOn w:val="Normal"/>
    <w:rsid w:val="009B559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B5597"/>
    <w:rPr>
      <w:color w:val="0000FF"/>
      <w:u w:val="single"/>
    </w:rPr>
  </w:style>
  <w:style w:type="character" w:customStyle="1" w:styleId="Fontdeparagrafimplicit">
    <w:name w:val="Font de paragraf implicit"/>
    <w:rsid w:val="009B5597"/>
  </w:style>
  <w:style w:type="character" w:customStyle="1" w:styleId="sp1">
    <w:name w:val="sp1"/>
    <w:rsid w:val="009B5597"/>
    <w:rPr>
      <w:b/>
      <w:bCs/>
      <w:color w:val="8F0000"/>
    </w:rPr>
  </w:style>
  <w:style w:type="character" w:customStyle="1" w:styleId="Fontdeparagrafimplicit1">
    <w:name w:val="Font de paragraf implicit1"/>
    <w:rsid w:val="009B5597"/>
  </w:style>
  <w:style w:type="table" w:customStyle="1" w:styleId="GridTable1Light-Accent511">
    <w:name w:val="Grid Table 1 Light - Accent 511"/>
    <w:basedOn w:val="TableNormal"/>
    <w:uiPriority w:val="46"/>
    <w:rsid w:val="009B5597"/>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120">
      <w:bodyDiv w:val="1"/>
      <w:marLeft w:val="0"/>
      <w:marRight w:val="0"/>
      <w:marTop w:val="0"/>
      <w:marBottom w:val="0"/>
      <w:divBdr>
        <w:top w:val="none" w:sz="0" w:space="0" w:color="auto"/>
        <w:left w:val="none" w:sz="0" w:space="0" w:color="auto"/>
        <w:bottom w:val="none" w:sz="0" w:space="0" w:color="auto"/>
        <w:right w:val="none" w:sz="0" w:space="0" w:color="auto"/>
      </w:divBdr>
    </w:div>
    <w:div w:id="957444014">
      <w:bodyDiv w:val="1"/>
      <w:marLeft w:val="0"/>
      <w:marRight w:val="0"/>
      <w:marTop w:val="0"/>
      <w:marBottom w:val="0"/>
      <w:divBdr>
        <w:top w:val="none" w:sz="0" w:space="0" w:color="auto"/>
        <w:left w:val="none" w:sz="0" w:space="0" w:color="auto"/>
        <w:bottom w:val="none" w:sz="0" w:space="0" w:color="auto"/>
        <w:right w:val="none" w:sz="0" w:space="0" w:color="auto"/>
      </w:divBdr>
    </w:div>
    <w:div w:id="15061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52</Pages>
  <Words>17625</Words>
  <Characters>100467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44</cp:revision>
  <dcterms:created xsi:type="dcterms:W3CDTF">2020-05-11T11:33:00Z</dcterms:created>
  <dcterms:modified xsi:type="dcterms:W3CDTF">2023-01-08T15:55:00Z</dcterms:modified>
</cp:coreProperties>
</file>