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1A" w:rsidRDefault="002B2D1A">
      <w:pPr>
        <w:spacing w:line="240" w:lineRule="auto"/>
        <w:rPr>
          <w:rFonts w:ascii="Barlow" w:eastAsia="Barlow" w:hAnsi="Barlow" w:cs="Barlow"/>
        </w:rPr>
      </w:pPr>
      <w:bookmarkStart w:id="0" w:name="_GoBack"/>
      <w:bookmarkEnd w:id="0"/>
    </w:p>
    <w:p w:rsidR="002B2D1A" w:rsidRDefault="00437771">
      <w:pPr>
        <w:spacing w:line="240" w:lineRule="auto"/>
        <w:jc w:val="right"/>
        <w:rPr>
          <w:rFonts w:ascii="Barlow" w:eastAsia="Barlow" w:hAnsi="Barlow" w:cs="Barlow"/>
          <w:b/>
          <w:sz w:val="32"/>
          <w:szCs w:val="32"/>
        </w:rPr>
      </w:pPr>
      <w:proofErr w:type="spellStart"/>
      <w:r>
        <w:rPr>
          <w:rFonts w:ascii="Barlow" w:eastAsia="Barlow" w:hAnsi="Barlow" w:cs="Barlow"/>
          <w:b/>
          <w:sz w:val="32"/>
          <w:szCs w:val="32"/>
        </w:rPr>
        <w:t>Anexa</w:t>
      </w:r>
      <w:proofErr w:type="spellEnd"/>
      <w:r>
        <w:rPr>
          <w:rFonts w:ascii="Barlow" w:eastAsia="Barlow" w:hAnsi="Barlow" w:cs="Barlow"/>
          <w:b/>
          <w:sz w:val="32"/>
          <w:szCs w:val="32"/>
        </w:rPr>
        <w:t xml:space="preserve"> 13.1</w:t>
      </w:r>
    </w:p>
    <w:p w:rsidR="002B2D1A" w:rsidRDefault="00437771">
      <w:pPr>
        <w:spacing w:line="240" w:lineRule="auto"/>
        <w:jc w:val="center"/>
        <w:rPr>
          <w:rFonts w:ascii="Barlow" w:eastAsia="Barlow" w:hAnsi="Barlow" w:cs="Barlow"/>
          <w:sz w:val="32"/>
          <w:szCs w:val="32"/>
        </w:rPr>
      </w:pPr>
      <w:r>
        <w:rPr>
          <w:rFonts w:ascii="Barlow" w:eastAsia="Barlow" w:hAnsi="Barlow" w:cs="Barlow"/>
          <w:sz w:val="32"/>
          <w:szCs w:val="32"/>
        </w:rPr>
        <w:t xml:space="preserve">Lista </w:t>
      </w:r>
      <w:proofErr w:type="spellStart"/>
      <w:r>
        <w:rPr>
          <w:rFonts w:ascii="Barlow" w:eastAsia="Barlow" w:hAnsi="Barlow" w:cs="Barlow"/>
          <w:sz w:val="32"/>
          <w:szCs w:val="32"/>
        </w:rPr>
        <w:t>codurilor</w:t>
      </w:r>
      <w:proofErr w:type="spellEnd"/>
      <w:r>
        <w:rPr>
          <w:rFonts w:ascii="Barlow" w:eastAsia="Barlow" w:hAnsi="Barlow" w:cs="Barlow"/>
          <w:sz w:val="32"/>
          <w:szCs w:val="32"/>
        </w:rPr>
        <w:t xml:space="preserve"> CAEN </w:t>
      </w:r>
      <w:proofErr w:type="spellStart"/>
      <w:r>
        <w:rPr>
          <w:rFonts w:ascii="Barlow" w:eastAsia="Barlow" w:hAnsi="Barlow" w:cs="Barlow"/>
          <w:sz w:val="32"/>
          <w:szCs w:val="32"/>
        </w:rPr>
        <w:t>aferente</w:t>
      </w:r>
      <w:proofErr w:type="spellEnd"/>
      <w:r>
        <w:rPr>
          <w:rFonts w:ascii="Barlow" w:eastAsia="Barlow" w:hAnsi="Barlow" w:cs="Barlow"/>
          <w:sz w:val="32"/>
          <w:szCs w:val="32"/>
        </w:rPr>
        <w:t xml:space="preserve"> </w:t>
      </w:r>
      <w:proofErr w:type="spellStart"/>
      <w:r>
        <w:rPr>
          <w:rFonts w:ascii="Barlow" w:eastAsia="Barlow" w:hAnsi="Barlow" w:cs="Barlow"/>
          <w:sz w:val="32"/>
          <w:szCs w:val="32"/>
        </w:rPr>
        <w:t>activităților</w:t>
      </w:r>
      <w:proofErr w:type="spellEnd"/>
      <w:r>
        <w:rPr>
          <w:rFonts w:ascii="Barlow" w:eastAsia="Barlow" w:hAnsi="Barlow" w:cs="Barlow"/>
          <w:sz w:val="32"/>
          <w:szCs w:val="32"/>
        </w:rPr>
        <w:t xml:space="preserve"> din </w:t>
      </w:r>
      <w:proofErr w:type="spellStart"/>
      <w:r>
        <w:rPr>
          <w:rFonts w:ascii="Barlow" w:eastAsia="Barlow" w:hAnsi="Barlow" w:cs="Barlow"/>
          <w:sz w:val="32"/>
          <w:szCs w:val="32"/>
        </w:rPr>
        <w:t>domeniile</w:t>
      </w:r>
      <w:proofErr w:type="spellEnd"/>
      <w:r>
        <w:rPr>
          <w:rFonts w:ascii="Barlow" w:eastAsia="Barlow" w:hAnsi="Barlow" w:cs="Barlow"/>
          <w:sz w:val="32"/>
          <w:szCs w:val="32"/>
        </w:rPr>
        <w:t xml:space="preserve"> </w:t>
      </w:r>
      <w:proofErr w:type="spellStart"/>
      <w:r>
        <w:rPr>
          <w:rFonts w:ascii="Barlow" w:eastAsia="Barlow" w:hAnsi="Barlow" w:cs="Barlow"/>
          <w:sz w:val="32"/>
          <w:szCs w:val="32"/>
        </w:rPr>
        <w:t>prioritare</w:t>
      </w:r>
      <w:proofErr w:type="spellEnd"/>
      <w:r>
        <w:rPr>
          <w:rFonts w:ascii="Barlow" w:eastAsia="Barlow" w:hAnsi="Barlow" w:cs="Barlow"/>
          <w:sz w:val="32"/>
          <w:szCs w:val="32"/>
        </w:rPr>
        <w:t xml:space="preserve"> </w:t>
      </w:r>
    </w:p>
    <w:p w:rsidR="002B2D1A" w:rsidRDefault="00437771">
      <w:pPr>
        <w:spacing w:line="240" w:lineRule="auto"/>
        <w:jc w:val="center"/>
        <w:rPr>
          <w:rFonts w:ascii="Barlow" w:eastAsia="Barlow" w:hAnsi="Barlow" w:cs="Barlow"/>
          <w:b/>
          <w:sz w:val="32"/>
          <w:szCs w:val="32"/>
        </w:rPr>
      </w:pPr>
      <w:proofErr w:type="spellStart"/>
      <w:r>
        <w:rPr>
          <w:rFonts w:ascii="Barlow" w:eastAsia="Barlow" w:hAnsi="Barlow" w:cs="Barlow"/>
          <w:b/>
          <w:sz w:val="32"/>
          <w:szCs w:val="32"/>
        </w:rPr>
        <w:t>Intervenția</w:t>
      </w:r>
      <w:proofErr w:type="spellEnd"/>
      <w:r>
        <w:rPr>
          <w:rFonts w:ascii="Barlow" w:eastAsia="Barlow" w:hAnsi="Barlow" w:cs="Barlow"/>
          <w:b/>
          <w:sz w:val="32"/>
          <w:szCs w:val="32"/>
        </w:rPr>
        <w:t xml:space="preserve"> 2- Start-up </w:t>
      </w:r>
      <w:proofErr w:type="spellStart"/>
      <w:r>
        <w:rPr>
          <w:rFonts w:ascii="Barlow" w:eastAsia="Barlow" w:hAnsi="Barlow" w:cs="Barlow"/>
          <w:b/>
          <w:sz w:val="32"/>
          <w:szCs w:val="32"/>
        </w:rPr>
        <w:t>neagricol</w:t>
      </w:r>
      <w:proofErr w:type="spellEnd"/>
    </w:p>
    <w:p w:rsidR="002B2D1A" w:rsidRDefault="00437771">
      <w:pPr>
        <w:spacing w:line="240" w:lineRule="auto"/>
        <w:jc w:val="center"/>
        <w:rPr>
          <w:rFonts w:ascii="Barlow" w:eastAsia="Barlow" w:hAnsi="Barlow" w:cs="Barlow"/>
          <w:b/>
          <w:sz w:val="32"/>
          <w:szCs w:val="32"/>
        </w:rPr>
      </w:pPr>
      <w:r>
        <w:rPr>
          <w:rFonts w:ascii="Barlow" w:eastAsia="Barlow" w:hAnsi="Barlow" w:cs="Barlow"/>
          <w:b/>
          <w:sz w:val="32"/>
          <w:szCs w:val="32"/>
        </w:rPr>
        <w:t xml:space="preserve">- </w:t>
      </w:r>
      <w:r>
        <w:rPr>
          <w:rFonts w:ascii="Barlow" w:eastAsia="Barlow" w:hAnsi="Barlow" w:cs="Barlow"/>
          <w:b/>
          <w:color w:val="BF9000"/>
          <w:sz w:val="32"/>
          <w:szCs w:val="32"/>
        </w:rPr>
        <w:t>GAL CRIȘUL NEGRU</w:t>
      </w:r>
      <w:r>
        <w:rPr>
          <w:rFonts w:ascii="Barlow" w:eastAsia="Barlow" w:hAnsi="Barlow" w:cs="Barlow"/>
          <w:b/>
          <w:sz w:val="32"/>
          <w:szCs w:val="32"/>
        </w:rPr>
        <w:t xml:space="preserve"> -</w:t>
      </w:r>
    </w:p>
    <w:tbl>
      <w:tblPr>
        <w:tblStyle w:val="afa"/>
        <w:tblpPr w:leftFromText="180" w:rightFromText="180" w:topFromText="180" w:bottomFromText="180" w:vertAnchor="text" w:tblpX="90" w:tblpY="10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885"/>
        <w:gridCol w:w="765"/>
        <w:gridCol w:w="30"/>
        <w:gridCol w:w="7213"/>
      </w:tblGrid>
      <w:tr w:rsidR="002B2D1A">
        <w:trPr>
          <w:trHeight w:val="553"/>
        </w:trPr>
        <w:tc>
          <w:tcPr>
            <w:tcW w:w="1127" w:type="dxa"/>
          </w:tcPr>
          <w:p w:rsidR="002B2D1A" w:rsidRDefault="004377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Diviziune</w:t>
            </w:r>
            <w:proofErr w:type="spellEnd"/>
          </w:p>
        </w:tc>
        <w:tc>
          <w:tcPr>
            <w:tcW w:w="885" w:type="dxa"/>
          </w:tcPr>
          <w:p w:rsidR="002B2D1A" w:rsidRDefault="004377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Grupă</w:t>
            </w:r>
            <w:proofErr w:type="spellEnd"/>
          </w:p>
        </w:tc>
        <w:tc>
          <w:tcPr>
            <w:tcW w:w="765" w:type="dxa"/>
          </w:tcPr>
          <w:p w:rsidR="002B2D1A" w:rsidRDefault="004377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Clasă</w:t>
            </w:r>
            <w:proofErr w:type="spellEnd"/>
          </w:p>
        </w:tc>
        <w:tc>
          <w:tcPr>
            <w:tcW w:w="7243" w:type="dxa"/>
            <w:gridSpan w:val="2"/>
          </w:tcPr>
          <w:p w:rsidR="002B2D1A" w:rsidRDefault="004377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Clasificarea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activităţilor</w:t>
            </w:r>
            <w:proofErr w:type="spellEnd"/>
            <w:r>
              <w:rPr>
                <w:b/>
              </w:rPr>
              <w:t xml:space="preserve"> din </w:t>
            </w:r>
            <w:proofErr w:type="spellStart"/>
            <w:r>
              <w:rPr>
                <w:b/>
              </w:rPr>
              <w:t>economia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naţionala</w:t>
            </w:r>
            <w:proofErr w:type="spellEnd"/>
            <w:r>
              <w:rPr>
                <w:b/>
              </w:rPr>
              <w:t xml:space="preserve"> - CAEN Rev.3</w:t>
            </w:r>
          </w:p>
        </w:tc>
      </w:tr>
      <w:tr w:rsidR="002B2D1A">
        <w:trPr>
          <w:trHeight w:val="264"/>
        </w:trPr>
        <w:tc>
          <w:tcPr>
            <w:tcW w:w="1127" w:type="dxa"/>
            <w:shd w:val="clear" w:color="auto" w:fill="D9D9D9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56</w:t>
            </w:r>
          </w:p>
        </w:tc>
        <w:tc>
          <w:tcPr>
            <w:tcW w:w="885" w:type="dxa"/>
            <w:shd w:val="clear" w:color="auto" w:fill="D9D9D9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765" w:type="dxa"/>
            <w:shd w:val="clear" w:color="auto" w:fill="D9D9D9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7243" w:type="dxa"/>
            <w:gridSpan w:val="2"/>
            <w:shd w:val="clear" w:color="auto" w:fill="D9D9D9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proofErr w:type="spellStart"/>
            <w:r>
              <w:rPr>
                <w:rFonts w:ascii="Barlow" w:eastAsia="Barlow" w:hAnsi="Barlow" w:cs="Barlow"/>
              </w:rPr>
              <w:t>Restaurante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şi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alte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activităţi</w:t>
            </w:r>
            <w:proofErr w:type="spellEnd"/>
            <w:r>
              <w:rPr>
                <w:rFonts w:ascii="Barlow" w:eastAsia="Barlow" w:hAnsi="Barlow" w:cs="Barlow"/>
              </w:rPr>
              <w:t xml:space="preserve"> de </w:t>
            </w:r>
            <w:proofErr w:type="spellStart"/>
            <w:r>
              <w:rPr>
                <w:rFonts w:ascii="Barlow" w:eastAsia="Barlow" w:hAnsi="Barlow" w:cs="Barlow"/>
              </w:rPr>
              <w:t>servicii</w:t>
            </w:r>
            <w:proofErr w:type="spellEnd"/>
            <w:r>
              <w:rPr>
                <w:rFonts w:ascii="Barlow" w:eastAsia="Barlow" w:hAnsi="Barlow" w:cs="Barlow"/>
              </w:rPr>
              <w:t xml:space="preserve"> de </w:t>
            </w:r>
            <w:proofErr w:type="spellStart"/>
            <w:r>
              <w:rPr>
                <w:rFonts w:ascii="Barlow" w:eastAsia="Barlow" w:hAnsi="Barlow" w:cs="Barlow"/>
              </w:rPr>
              <w:t>alimentaţie</w:t>
            </w:r>
            <w:proofErr w:type="spellEnd"/>
          </w:p>
        </w:tc>
      </w:tr>
      <w:tr w:rsidR="002B2D1A">
        <w:trPr>
          <w:trHeight w:val="264"/>
        </w:trPr>
        <w:tc>
          <w:tcPr>
            <w:tcW w:w="1127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885" w:type="dxa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561</w:t>
            </w:r>
          </w:p>
        </w:tc>
        <w:tc>
          <w:tcPr>
            <w:tcW w:w="765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7243" w:type="dxa"/>
            <w:gridSpan w:val="2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proofErr w:type="spellStart"/>
            <w:r>
              <w:rPr>
                <w:rFonts w:ascii="Barlow" w:eastAsia="Barlow" w:hAnsi="Barlow" w:cs="Barlow"/>
              </w:rPr>
              <w:t>Restaurante</w:t>
            </w:r>
            <w:proofErr w:type="spellEnd"/>
          </w:p>
        </w:tc>
      </w:tr>
      <w:tr w:rsidR="002B2D1A">
        <w:tc>
          <w:tcPr>
            <w:tcW w:w="1127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885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765" w:type="dxa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5611</w:t>
            </w:r>
          </w:p>
        </w:tc>
        <w:tc>
          <w:tcPr>
            <w:tcW w:w="7243" w:type="dxa"/>
            <w:gridSpan w:val="2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proofErr w:type="spellStart"/>
            <w:r>
              <w:rPr>
                <w:rFonts w:ascii="Barlow" w:eastAsia="Barlow" w:hAnsi="Barlow" w:cs="Barlow"/>
              </w:rPr>
              <w:t>Restaurante</w:t>
            </w:r>
            <w:proofErr w:type="spellEnd"/>
            <w:r>
              <w:rPr>
                <w:rFonts w:ascii="Barlow" w:eastAsia="Barlow" w:hAnsi="Barlow" w:cs="Barlow"/>
              </w:rPr>
              <w:t xml:space="preserve"> -sunt </w:t>
            </w:r>
            <w:proofErr w:type="spellStart"/>
            <w:r>
              <w:rPr>
                <w:rFonts w:ascii="Barlow" w:eastAsia="Barlow" w:hAnsi="Barlow" w:cs="Barlow"/>
              </w:rPr>
              <w:t>eligibile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inclusiv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punctele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gastronomice</w:t>
            </w:r>
            <w:proofErr w:type="spellEnd"/>
            <w:r>
              <w:rPr>
                <w:rFonts w:ascii="Barlow" w:eastAsia="Barlow" w:hAnsi="Barlow" w:cs="Barlow"/>
              </w:rPr>
              <w:t xml:space="preserve"> locale;</w:t>
            </w:r>
          </w:p>
        </w:tc>
      </w:tr>
      <w:tr w:rsidR="002B2D1A">
        <w:trPr>
          <w:trHeight w:val="264"/>
        </w:trPr>
        <w:tc>
          <w:tcPr>
            <w:tcW w:w="1127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885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765" w:type="dxa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5612</w:t>
            </w:r>
          </w:p>
        </w:tc>
        <w:tc>
          <w:tcPr>
            <w:tcW w:w="7243" w:type="dxa"/>
            <w:gridSpan w:val="2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proofErr w:type="spellStart"/>
            <w:r>
              <w:rPr>
                <w:rFonts w:ascii="Barlow" w:eastAsia="Barlow" w:hAnsi="Barlow" w:cs="Barlow"/>
              </w:rPr>
              <w:t>Activități</w:t>
            </w:r>
            <w:proofErr w:type="spellEnd"/>
            <w:r>
              <w:rPr>
                <w:rFonts w:ascii="Barlow" w:eastAsia="Barlow" w:hAnsi="Barlow" w:cs="Barlow"/>
              </w:rPr>
              <w:t xml:space="preserve"> ale </w:t>
            </w:r>
            <w:proofErr w:type="spellStart"/>
            <w:r>
              <w:rPr>
                <w:rFonts w:ascii="Barlow" w:eastAsia="Barlow" w:hAnsi="Barlow" w:cs="Barlow"/>
              </w:rPr>
              <w:t>unităților</w:t>
            </w:r>
            <w:proofErr w:type="spellEnd"/>
            <w:r>
              <w:rPr>
                <w:rFonts w:ascii="Barlow" w:eastAsia="Barlow" w:hAnsi="Barlow" w:cs="Barlow"/>
              </w:rPr>
              <w:t xml:space="preserve"> mobile de </w:t>
            </w:r>
            <w:proofErr w:type="spellStart"/>
            <w:r>
              <w:rPr>
                <w:rFonts w:ascii="Barlow" w:eastAsia="Barlow" w:hAnsi="Barlow" w:cs="Barlow"/>
              </w:rPr>
              <w:t>alimentație</w:t>
            </w:r>
            <w:proofErr w:type="spellEnd"/>
          </w:p>
        </w:tc>
      </w:tr>
      <w:tr w:rsidR="002B2D1A">
        <w:trPr>
          <w:trHeight w:val="708"/>
        </w:trPr>
        <w:tc>
          <w:tcPr>
            <w:tcW w:w="1127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885" w:type="dxa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562</w:t>
            </w:r>
          </w:p>
        </w:tc>
        <w:tc>
          <w:tcPr>
            <w:tcW w:w="765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7243" w:type="dxa"/>
            <w:gridSpan w:val="2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proofErr w:type="spellStart"/>
            <w:r>
              <w:rPr>
                <w:rFonts w:ascii="Barlow" w:eastAsia="Barlow" w:hAnsi="Barlow" w:cs="Barlow"/>
              </w:rPr>
              <w:t>Activităţi</w:t>
            </w:r>
            <w:proofErr w:type="spellEnd"/>
            <w:r>
              <w:rPr>
                <w:rFonts w:ascii="Barlow" w:eastAsia="Barlow" w:hAnsi="Barlow" w:cs="Barlow"/>
              </w:rPr>
              <w:t xml:space="preserve"> de </w:t>
            </w:r>
            <w:proofErr w:type="spellStart"/>
            <w:r>
              <w:rPr>
                <w:rFonts w:ascii="Barlow" w:eastAsia="Barlow" w:hAnsi="Barlow" w:cs="Barlow"/>
              </w:rPr>
              <w:t>alimentaţie</w:t>
            </w:r>
            <w:proofErr w:type="spellEnd"/>
            <w:r>
              <w:rPr>
                <w:rFonts w:ascii="Barlow" w:eastAsia="Barlow" w:hAnsi="Barlow" w:cs="Barlow"/>
              </w:rPr>
              <w:t xml:space="preserve"> (catering) </w:t>
            </w:r>
            <w:proofErr w:type="spellStart"/>
            <w:r>
              <w:rPr>
                <w:rFonts w:ascii="Barlow" w:eastAsia="Barlow" w:hAnsi="Barlow" w:cs="Barlow"/>
              </w:rPr>
              <w:t>pentru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evenimente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şi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alte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servicii</w:t>
            </w:r>
            <w:proofErr w:type="spellEnd"/>
            <w:r>
              <w:rPr>
                <w:rFonts w:ascii="Barlow" w:eastAsia="Barlow" w:hAnsi="Barlow" w:cs="Barlow"/>
              </w:rPr>
              <w:t xml:space="preserve"> de </w:t>
            </w:r>
            <w:proofErr w:type="spellStart"/>
            <w:r>
              <w:rPr>
                <w:rFonts w:ascii="Barlow" w:eastAsia="Barlow" w:hAnsi="Barlow" w:cs="Barlow"/>
              </w:rPr>
              <w:t>alimentaţie</w:t>
            </w:r>
            <w:proofErr w:type="spellEnd"/>
          </w:p>
        </w:tc>
      </w:tr>
      <w:tr w:rsidR="002B2D1A">
        <w:trPr>
          <w:trHeight w:val="266"/>
        </w:trPr>
        <w:tc>
          <w:tcPr>
            <w:tcW w:w="1127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885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765" w:type="dxa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5621</w:t>
            </w:r>
          </w:p>
        </w:tc>
        <w:tc>
          <w:tcPr>
            <w:tcW w:w="7243" w:type="dxa"/>
            <w:gridSpan w:val="2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proofErr w:type="spellStart"/>
            <w:r>
              <w:rPr>
                <w:rFonts w:ascii="Barlow" w:eastAsia="Barlow" w:hAnsi="Barlow" w:cs="Barlow"/>
              </w:rPr>
              <w:t>Activităţi</w:t>
            </w:r>
            <w:proofErr w:type="spellEnd"/>
            <w:r>
              <w:rPr>
                <w:rFonts w:ascii="Barlow" w:eastAsia="Barlow" w:hAnsi="Barlow" w:cs="Barlow"/>
              </w:rPr>
              <w:t xml:space="preserve"> de </w:t>
            </w:r>
            <w:proofErr w:type="spellStart"/>
            <w:r>
              <w:rPr>
                <w:rFonts w:ascii="Barlow" w:eastAsia="Barlow" w:hAnsi="Barlow" w:cs="Barlow"/>
              </w:rPr>
              <w:t>alimentaţie</w:t>
            </w:r>
            <w:proofErr w:type="spellEnd"/>
            <w:r>
              <w:rPr>
                <w:rFonts w:ascii="Barlow" w:eastAsia="Barlow" w:hAnsi="Barlow" w:cs="Barlow"/>
              </w:rPr>
              <w:t xml:space="preserve"> (catering) </w:t>
            </w:r>
            <w:proofErr w:type="spellStart"/>
            <w:r>
              <w:rPr>
                <w:rFonts w:ascii="Barlow" w:eastAsia="Barlow" w:hAnsi="Barlow" w:cs="Barlow"/>
              </w:rPr>
              <w:t>pentru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evenimente</w:t>
            </w:r>
            <w:proofErr w:type="spellEnd"/>
          </w:p>
        </w:tc>
      </w:tr>
      <w:tr w:rsidR="002B2D1A">
        <w:trPr>
          <w:trHeight w:val="264"/>
        </w:trPr>
        <w:tc>
          <w:tcPr>
            <w:tcW w:w="1127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885" w:type="dxa"/>
          </w:tcPr>
          <w:p w:rsidR="002B2D1A" w:rsidRDefault="002B2D1A">
            <w:pPr>
              <w:spacing w:line="240" w:lineRule="auto"/>
              <w:rPr>
                <w:rFonts w:ascii="Barlow" w:eastAsia="Barlow" w:hAnsi="Barlow" w:cs="Barlow"/>
              </w:rPr>
            </w:pPr>
          </w:p>
        </w:tc>
        <w:tc>
          <w:tcPr>
            <w:tcW w:w="765" w:type="dxa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5622</w:t>
            </w:r>
          </w:p>
        </w:tc>
        <w:tc>
          <w:tcPr>
            <w:tcW w:w="7243" w:type="dxa"/>
            <w:gridSpan w:val="2"/>
          </w:tcPr>
          <w:p w:rsidR="002B2D1A" w:rsidRDefault="00437771">
            <w:pPr>
              <w:spacing w:line="240" w:lineRule="auto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 xml:space="preserve">Alte </w:t>
            </w:r>
            <w:proofErr w:type="spellStart"/>
            <w:r>
              <w:rPr>
                <w:rFonts w:ascii="Barlow" w:eastAsia="Barlow" w:hAnsi="Barlow" w:cs="Barlow"/>
              </w:rPr>
              <w:t>servicii</w:t>
            </w:r>
            <w:proofErr w:type="spellEnd"/>
            <w:r>
              <w:rPr>
                <w:rFonts w:ascii="Barlow" w:eastAsia="Barlow" w:hAnsi="Barlow" w:cs="Barlow"/>
              </w:rPr>
              <w:t xml:space="preserve"> de </w:t>
            </w:r>
            <w:proofErr w:type="spellStart"/>
            <w:r>
              <w:rPr>
                <w:rFonts w:ascii="Barlow" w:eastAsia="Barlow" w:hAnsi="Barlow" w:cs="Barlow"/>
              </w:rPr>
              <w:t>alimentaţie</w:t>
            </w:r>
            <w:proofErr w:type="spellEnd"/>
            <w:r>
              <w:rPr>
                <w:rFonts w:ascii="Barlow" w:eastAsia="Barlow" w:hAnsi="Barlow" w:cs="Barlow"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</w:rPr>
              <w:t>n.c.a</w:t>
            </w:r>
            <w:proofErr w:type="spellEnd"/>
            <w:r>
              <w:rPr>
                <w:rFonts w:ascii="Barlow" w:eastAsia="Barlow" w:hAnsi="Barlow" w:cs="Barlow"/>
              </w:rPr>
              <w:t>.</w:t>
            </w:r>
          </w:p>
        </w:tc>
      </w:tr>
      <w:tr w:rsidR="002B2D1A">
        <w:trPr>
          <w:trHeight w:val="362"/>
        </w:trPr>
        <w:tc>
          <w:tcPr>
            <w:tcW w:w="1127" w:type="dxa"/>
            <w:shd w:val="clear" w:color="auto" w:fill="D9D9D9"/>
          </w:tcPr>
          <w:p w:rsidR="002B2D1A" w:rsidRDefault="002B2D1A"/>
        </w:tc>
        <w:tc>
          <w:tcPr>
            <w:tcW w:w="885" w:type="dxa"/>
            <w:shd w:val="clear" w:color="auto" w:fill="D9D9D9"/>
          </w:tcPr>
          <w:p w:rsidR="002B2D1A" w:rsidRDefault="002B2D1A"/>
        </w:tc>
        <w:tc>
          <w:tcPr>
            <w:tcW w:w="795" w:type="dxa"/>
            <w:gridSpan w:val="2"/>
            <w:shd w:val="clear" w:color="auto" w:fill="D9D9D9"/>
          </w:tcPr>
          <w:p w:rsidR="002B2D1A" w:rsidRDefault="002B2D1A"/>
        </w:tc>
        <w:tc>
          <w:tcPr>
            <w:tcW w:w="7213" w:type="dxa"/>
            <w:shd w:val="clear" w:color="auto" w:fill="D9D9D9"/>
          </w:tcPr>
          <w:p w:rsidR="002B2D1A" w:rsidRDefault="00437771">
            <w:pPr>
              <w:rPr>
                <w:b/>
              </w:rPr>
            </w:pPr>
            <w:r>
              <w:rPr>
                <w:b/>
              </w:rPr>
              <w:t xml:space="preserve">SECŢIUNEA I </w:t>
            </w:r>
            <w:r>
              <w:t xml:space="preserve">- </w:t>
            </w:r>
            <w:r>
              <w:rPr>
                <w:b/>
              </w:rPr>
              <w:t>HOTELURI ŞI RESTAURANTE</w:t>
            </w:r>
          </w:p>
        </w:tc>
      </w:tr>
      <w:tr w:rsidR="002B2D1A">
        <w:trPr>
          <w:trHeight w:val="264"/>
        </w:trPr>
        <w:tc>
          <w:tcPr>
            <w:tcW w:w="1127" w:type="dxa"/>
            <w:shd w:val="clear" w:color="auto" w:fill="D9D9D9"/>
          </w:tcPr>
          <w:p w:rsidR="002B2D1A" w:rsidRDefault="00437771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85" w:type="dxa"/>
            <w:shd w:val="clear" w:color="auto" w:fill="D9D9D9"/>
          </w:tcPr>
          <w:p w:rsidR="002B2D1A" w:rsidRDefault="002B2D1A"/>
        </w:tc>
        <w:tc>
          <w:tcPr>
            <w:tcW w:w="795" w:type="dxa"/>
            <w:gridSpan w:val="2"/>
            <w:shd w:val="clear" w:color="auto" w:fill="D9D9D9"/>
          </w:tcPr>
          <w:p w:rsidR="002B2D1A" w:rsidRDefault="002B2D1A"/>
        </w:tc>
        <w:tc>
          <w:tcPr>
            <w:tcW w:w="7213" w:type="dxa"/>
            <w:shd w:val="clear" w:color="auto" w:fill="D9D9D9"/>
          </w:tcPr>
          <w:p w:rsidR="002B2D1A" w:rsidRDefault="00437771">
            <w:pPr>
              <w:rPr>
                <w:b/>
              </w:rPr>
            </w:pPr>
            <w:proofErr w:type="spellStart"/>
            <w:r>
              <w:rPr>
                <w:b/>
              </w:rPr>
              <w:t>Hoteluri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facilităţi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cazare</w:t>
            </w:r>
            <w:proofErr w:type="spellEnd"/>
          </w:p>
        </w:tc>
      </w:tr>
      <w:tr w:rsidR="002B2D1A">
        <w:trPr>
          <w:trHeight w:val="264"/>
        </w:trPr>
        <w:tc>
          <w:tcPr>
            <w:tcW w:w="1127" w:type="dxa"/>
          </w:tcPr>
          <w:p w:rsidR="002B2D1A" w:rsidRDefault="002B2D1A"/>
        </w:tc>
        <w:tc>
          <w:tcPr>
            <w:tcW w:w="885" w:type="dxa"/>
          </w:tcPr>
          <w:p w:rsidR="002B2D1A" w:rsidRDefault="00437771">
            <w:pPr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795" w:type="dxa"/>
            <w:gridSpan w:val="2"/>
          </w:tcPr>
          <w:p w:rsidR="002B2D1A" w:rsidRDefault="002B2D1A"/>
        </w:tc>
        <w:tc>
          <w:tcPr>
            <w:tcW w:w="7213" w:type="dxa"/>
          </w:tcPr>
          <w:p w:rsidR="002B2D1A" w:rsidRDefault="00437771">
            <w:pPr>
              <w:rPr>
                <w:b/>
              </w:rPr>
            </w:pPr>
            <w:proofErr w:type="spellStart"/>
            <w:r>
              <w:rPr>
                <w:b/>
              </w:rPr>
              <w:t>Facilităţi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cazare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vacanţe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perioade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scurtă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durată</w:t>
            </w:r>
            <w:proofErr w:type="spellEnd"/>
          </w:p>
        </w:tc>
      </w:tr>
      <w:tr w:rsidR="002B2D1A">
        <w:trPr>
          <w:trHeight w:val="267"/>
        </w:trPr>
        <w:tc>
          <w:tcPr>
            <w:tcW w:w="1127" w:type="dxa"/>
          </w:tcPr>
          <w:p w:rsidR="002B2D1A" w:rsidRDefault="002B2D1A"/>
        </w:tc>
        <w:tc>
          <w:tcPr>
            <w:tcW w:w="885" w:type="dxa"/>
          </w:tcPr>
          <w:p w:rsidR="002B2D1A" w:rsidRDefault="002B2D1A"/>
        </w:tc>
        <w:tc>
          <w:tcPr>
            <w:tcW w:w="795" w:type="dxa"/>
            <w:gridSpan w:val="2"/>
          </w:tcPr>
          <w:p w:rsidR="002B2D1A" w:rsidRDefault="00437771">
            <w:r>
              <w:t>5520</w:t>
            </w:r>
          </w:p>
        </w:tc>
        <w:tc>
          <w:tcPr>
            <w:tcW w:w="7213" w:type="dxa"/>
          </w:tcPr>
          <w:p w:rsidR="002B2D1A" w:rsidRDefault="00437771">
            <w:proofErr w:type="spellStart"/>
            <w:r>
              <w:t>Facilităţi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vacanţe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perioade</w:t>
            </w:r>
            <w:proofErr w:type="spellEnd"/>
            <w:r>
              <w:t xml:space="preserve"> de </w:t>
            </w:r>
            <w:proofErr w:type="spellStart"/>
            <w:r>
              <w:t>scurtă</w:t>
            </w:r>
            <w:proofErr w:type="spellEnd"/>
            <w:r>
              <w:t xml:space="preserve"> </w:t>
            </w:r>
            <w:proofErr w:type="spellStart"/>
            <w:r>
              <w:t>durată</w:t>
            </w:r>
            <w:proofErr w:type="spellEnd"/>
          </w:p>
        </w:tc>
      </w:tr>
      <w:tr w:rsidR="002B2D1A">
        <w:trPr>
          <w:trHeight w:val="266"/>
        </w:trPr>
        <w:tc>
          <w:tcPr>
            <w:tcW w:w="1127" w:type="dxa"/>
          </w:tcPr>
          <w:p w:rsidR="002B2D1A" w:rsidRDefault="002B2D1A"/>
        </w:tc>
        <w:tc>
          <w:tcPr>
            <w:tcW w:w="885" w:type="dxa"/>
          </w:tcPr>
          <w:p w:rsidR="002B2D1A" w:rsidRDefault="00437771">
            <w:pPr>
              <w:rPr>
                <w:b/>
              </w:rPr>
            </w:pPr>
            <w:r>
              <w:rPr>
                <w:b/>
              </w:rPr>
              <w:t>553</w:t>
            </w:r>
          </w:p>
        </w:tc>
        <w:tc>
          <w:tcPr>
            <w:tcW w:w="795" w:type="dxa"/>
            <w:gridSpan w:val="2"/>
          </w:tcPr>
          <w:p w:rsidR="002B2D1A" w:rsidRDefault="002B2D1A"/>
        </w:tc>
        <w:tc>
          <w:tcPr>
            <w:tcW w:w="7213" w:type="dxa"/>
          </w:tcPr>
          <w:p w:rsidR="002B2D1A" w:rsidRDefault="00437771">
            <w:pPr>
              <w:rPr>
                <w:b/>
              </w:rPr>
            </w:pPr>
            <w:proofErr w:type="spellStart"/>
            <w:r>
              <w:rPr>
                <w:b/>
              </w:rPr>
              <w:t>Parcuri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rulote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campinguri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tabere</w:t>
            </w:r>
            <w:proofErr w:type="spellEnd"/>
          </w:p>
        </w:tc>
      </w:tr>
      <w:tr w:rsidR="002B2D1A">
        <w:trPr>
          <w:trHeight w:val="264"/>
        </w:trPr>
        <w:tc>
          <w:tcPr>
            <w:tcW w:w="1127" w:type="dxa"/>
          </w:tcPr>
          <w:p w:rsidR="002B2D1A" w:rsidRDefault="002B2D1A"/>
        </w:tc>
        <w:tc>
          <w:tcPr>
            <w:tcW w:w="885" w:type="dxa"/>
          </w:tcPr>
          <w:p w:rsidR="002B2D1A" w:rsidRDefault="002B2D1A"/>
        </w:tc>
        <w:tc>
          <w:tcPr>
            <w:tcW w:w="795" w:type="dxa"/>
            <w:gridSpan w:val="2"/>
          </w:tcPr>
          <w:p w:rsidR="002B2D1A" w:rsidRDefault="00437771">
            <w:r>
              <w:t>5530</w:t>
            </w:r>
          </w:p>
        </w:tc>
        <w:tc>
          <w:tcPr>
            <w:tcW w:w="7213" w:type="dxa"/>
          </w:tcPr>
          <w:p w:rsidR="002B2D1A" w:rsidRDefault="00437771">
            <w:proofErr w:type="spellStart"/>
            <w:r>
              <w:t>Parcuri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rulote</w:t>
            </w:r>
            <w:proofErr w:type="spellEnd"/>
            <w:r>
              <w:t xml:space="preserve">, </w:t>
            </w:r>
            <w:proofErr w:type="spellStart"/>
            <w:r>
              <w:t>campinguri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tabere</w:t>
            </w:r>
            <w:proofErr w:type="spellEnd"/>
          </w:p>
        </w:tc>
      </w:tr>
      <w:tr w:rsidR="002B2D1A">
        <w:trPr>
          <w:trHeight w:val="264"/>
        </w:trPr>
        <w:tc>
          <w:tcPr>
            <w:tcW w:w="1127" w:type="dxa"/>
          </w:tcPr>
          <w:p w:rsidR="002B2D1A" w:rsidRDefault="002B2D1A"/>
        </w:tc>
        <w:tc>
          <w:tcPr>
            <w:tcW w:w="885" w:type="dxa"/>
          </w:tcPr>
          <w:p w:rsidR="002B2D1A" w:rsidRDefault="00437771">
            <w:pPr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795" w:type="dxa"/>
            <w:gridSpan w:val="2"/>
          </w:tcPr>
          <w:p w:rsidR="002B2D1A" w:rsidRDefault="002B2D1A"/>
        </w:tc>
        <w:tc>
          <w:tcPr>
            <w:tcW w:w="7213" w:type="dxa"/>
          </w:tcPr>
          <w:p w:rsidR="002B2D1A" w:rsidRDefault="00437771">
            <w:pPr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servicii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cazare</w:t>
            </w:r>
            <w:proofErr w:type="spellEnd"/>
          </w:p>
        </w:tc>
      </w:tr>
      <w:tr w:rsidR="002B2D1A">
        <w:trPr>
          <w:trHeight w:val="266"/>
        </w:trPr>
        <w:tc>
          <w:tcPr>
            <w:tcW w:w="1127" w:type="dxa"/>
          </w:tcPr>
          <w:p w:rsidR="002B2D1A" w:rsidRDefault="002B2D1A"/>
        </w:tc>
        <w:tc>
          <w:tcPr>
            <w:tcW w:w="885" w:type="dxa"/>
          </w:tcPr>
          <w:p w:rsidR="002B2D1A" w:rsidRDefault="002B2D1A"/>
        </w:tc>
        <w:tc>
          <w:tcPr>
            <w:tcW w:w="795" w:type="dxa"/>
            <w:gridSpan w:val="2"/>
          </w:tcPr>
          <w:p w:rsidR="002B2D1A" w:rsidRDefault="00437771">
            <w:r>
              <w:t>5590</w:t>
            </w:r>
          </w:p>
        </w:tc>
        <w:tc>
          <w:tcPr>
            <w:tcW w:w="7213" w:type="dxa"/>
          </w:tcPr>
          <w:p w:rsidR="002B2D1A" w:rsidRDefault="00437771">
            <w:r>
              <w:t xml:space="preserve">Alte </w:t>
            </w: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</w:p>
        </w:tc>
      </w:tr>
    </w:tbl>
    <w:p w:rsidR="002B2D1A" w:rsidRDefault="002B2D1A">
      <w:pPr>
        <w:spacing w:line="240" w:lineRule="auto"/>
        <w:jc w:val="both"/>
        <w:rPr>
          <w:rFonts w:ascii="Barlow" w:eastAsia="Barlow" w:hAnsi="Barlow" w:cs="Barlow"/>
          <w:b/>
          <w:sz w:val="32"/>
          <w:szCs w:val="32"/>
        </w:rPr>
      </w:pPr>
    </w:p>
    <w:sdt>
      <w:sdtPr>
        <w:tag w:val="goog_rdk_0"/>
        <w:id w:val="1255311288"/>
        <w:lock w:val="contentLocked"/>
      </w:sdtPr>
      <w:sdtEndPr/>
      <w:sdtContent>
        <w:tbl>
          <w:tblPr>
            <w:tblStyle w:val="afb"/>
            <w:tblW w:w="10024" w:type="dxa"/>
            <w:tblInd w:w="10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128"/>
            <w:gridCol w:w="883"/>
            <w:gridCol w:w="795"/>
            <w:gridCol w:w="7218"/>
          </w:tblGrid>
          <w:tr w:rsidR="002B2D1A">
            <w:trPr>
              <w:trHeight w:val="264"/>
            </w:trPr>
            <w:tc>
              <w:tcPr>
                <w:tcW w:w="1128" w:type="dxa"/>
                <w:shd w:val="clear" w:color="auto" w:fill="D9D9D9"/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</w:t>
                </w:r>
              </w:p>
            </w:tc>
            <w:tc>
              <w:tcPr>
                <w:tcW w:w="883" w:type="dxa"/>
                <w:shd w:val="clear" w:color="auto" w:fill="D9D9D9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  <w:shd w:val="clear" w:color="auto" w:fill="D9D9D9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  <w:shd w:val="clear" w:color="auto" w:fill="D9D9D9"/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Activităţi sportive, recreative şi distractive</w:t>
                </w:r>
              </w:p>
            </w:tc>
          </w:tr>
          <w:tr w:rsidR="002B2D1A">
            <w:trPr>
              <w:trHeight w:val="266"/>
            </w:trPr>
            <w:tc>
              <w:tcPr>
                <w:tcW w:w="1128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883" w:type="dxa"/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931</w:t>
                </w: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Activităţi sportive</w:t>
                </w:r>
              </w:p>
            </w:tc>
          </w:tr>
          <w:tr w:rsidR="002B2D1A">
            <w:trPr>
              <w:trHeight w:val="264"/>
            </w:trPr>
            <w:tc>
              <w:tcPr>
                <w:tcW w:w="1128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883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9311</w:t>
                </w: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Activităţi ale bazelor sportive</w:t>
                </w:r>
              </w:p>
            </w:tc>
          </w:tr>
          <w:tr w:rsidR="002B2D1A">
            <w:trPr>
              <w:trHeight w:val="266"/>
            </w:trPr>
            <w:tc>
              <w:tcPr>
                <w:tcW w:w="1128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883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9312</w:t>
                </w: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Activităţi ale cluburilor sportive</w:t>
                </w:r>
              </w:p>
            </w:tc>
          </w:tr>
          <w:tr w:rsidR="002B2D1A">
            <w:trPr>
              <w:trHeight w:val="264"/>
            </w:trPr>
            <w:tc>
              <w:tcPr>
                <w:tcW w:w="1128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883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9313</w:t>
                </w: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Activităţi ale centrelor de fitness</w:t>
                </w:r>
              </w:p>
            </w:tc>
          </w:tr>
          <w:tr w:rsidR="002B2D1A">
            <w:trPr>
              <w:trHeight w:val="264"/>
            </w:trPr>
            <w:tc>
              <w:tcPr>
                <w:tcW w:w="1128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883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9319</w:t>
                </w: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Alte activităţi sportive n.c.a</w:t>
                </w:r>
              </w:p>
            </w:tc>
          </w:tr>
          <w:tr w:rsidR="002B2D1A">
            <w:trPr>
              <w:trHeight w:val="264"/>
            </w:trPr>
            <w:tc>
              <w:tcPr>
                <w:tcW w:w="1128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883" w:type="dxa"/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932</w:t>
                </w: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Alte activităţi recreative şi distractive</w:t>
                </w:r>
              </w:p>
            </w:tc>
          </w:tr>
          <w:tr w:rsidR="002B2D1A">
            <w:trPr>
              <w:trHeight w:val="266"/>
            </w:trPr>
            <w:tc>
              <w:tcPr>
                <w:tcW w:w="1128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883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9321</w:t>
                </w: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Activități ale parcurilor tematice și de distracţii</w:t>
                </w:r>
              </w:p>
            </w:tc>
          </w:tr>
          <w:tr w:rsidR="002B2D1A">
            <w:trPr>
              <w:trHeight w:val="264"/>
            </w:trPr>
            <w:tc>
              <w:tcPr>
                <w:tcW w:w="1128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883" w:type="dxa"/>
              </w:tcPr>
              <w:p w:rsidR="002B2D1A" w:rsidRDefault="002B2D1A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</w:p>
            </w:tc>
            <w:tc>
              <w:tcPr>
                <w:tcW w:w="795" w:type="dxa"/>
                <w:tcBorders>
                  <w:righ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9329</w:t>
                </w:r>
              </w:p>
            </w:tc>
            <w:tc>
              <w:tcPr>
                <w:tcW w:w="7218" w:type="dxa"/>
                <w:tcBorders>
                  <w:left w:val="single" w:sz="4" w:space="0" w:color="000000"/>
                </w:tcBorders>
              </w:tcPr>
              <w:p w:rsidR="002B2D1A" w:rsidRDefault="00437771">
                <w:pPr>
                  <w:spacing w:line="240" w:lineRule="auto"/>
                  <w:rPr>
                    <w:rFonts w:ascii="Barlow" w:eastAsia="Barlow" w:hAnsi="Barlow" w:cs="Barlow"/>
                  </w:rPr>
                </w:pPr>
                <w:r>
                  <w:rPr>
                    <w:rFonts w:ascii="Barlow" w:eastAsia="Barlow" w:hAnsi="Barlow" w:cs="Barlow"/>
                  </w:rPr>
                  <w:t>Alte activităţi recreative şi distractive n.c.a.</w:t>
                </w:r>
              </w:p>
            </w:tc>
          </w:tr>
        </w:tbl>
      </w:sdtContent>
    </w:sdt>
    <w:p w:rsidR="002B2D1A" w:rsidRDefault="002B2D1A">
      <w:pPr>
        <w:spacing w:line="240" w:lineRule="auto"/>
        <w:rPr>
          <w:rFonts w:ascii="Barlow" w:eastAsia="Barlow" w:hAnsi="Barlow" w:cs="Barlow"/>
        </w:rPr>
      </w:pPr>
    </w:p>
    <w:sectPr w:rsidR="002B2D1A">
      <w:footerReference w:type="default" r:id="rId7"/>
      <w:pgSz w:w="11910" w:h="16840"/>
      <w:pgMar w:top="540" w:right="760" w:bottom="920" w:left="900" w:header="0" w:footer="7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771" w:rsidRDefault="00437771">
      <w:pPr>
        <w:spacing w:after="0" w:line="240" w:lineRule="auto"/>
      </w:pPr>
      <w:r>
        <w:separator/>
      </w:r>
    </w:p>
  </w:endnote>
  <w:endnote w:type="continuationSeparator" w:id="0">
    <w:p w:rsidR="00437771" w:rsidRDefault="0043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1A" w:rsidRDefault="00437771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10007600</wp:posOffset>
              </wp:positionV>
              <wp:extent cx="279400" cy="23241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82845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2D1A" w:rsidRDefault="00437771">
                          <w:pPr>
                            <w:spacing w:before="10" w:line="258" w:lineRule="auto"/>
                            <w:ind w:left="40" w:firstLine="1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234pt;margin-top:788pt;width:22pt;height:18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" filled="f" stroked="f">
              <v:textbox inset="0,0,0,0">
                <w:txbxContent>
                  <w:p w:rsidR="002B2D1A" w:rsidRDefault="00437771">
                    <w:pPr>
                      <w:spacing w:before="10" w:line="258" w:lineRule="auto"/>
                      <w:ind w:left="40" w:firstLine="1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771" w:rsidRDefault="00437771">
      <w:pPr>
        <w:spacing w:after="0" w:line="240" w:lineRule="auto"/>
      </w:pPr>
      <w:r>
        <w:separator/>
      </w:r>
    </w:p>
  </w:footnote>
  <w:footnote w:type="continuationSeparator" w:id="0">
    <w:p w:rsidR="00437771" w:rsidRDefault="00437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1A"/>
    <w:rsid w:val="002B2D1A"/>
    <w:rsid w:val="00437771"/>
    <w:rsid w:val="00D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762E0-1515-4396-BE7E-02754BD5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+9/XO3jGW1YhgVGXqqZ3LieJmQ==">CgMxLjAaHwoBMBIaChgICVIUChJ0YWJsZS4yNG1xdnkyOXJkaXQ4AHIhMWxmVXgxb0l2dU1YUy13SW9TTHlaMldQWXpYeXJ6QmhJ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Sasu</dc:creator>
  <cp:lastModifiedBy>Delia</cp:lastModifiedBy>
  <cp:revision>2</cp:revision>
  <dcterms:created xsi:type="dcterms:W3CDTF">2025-08-14T07:21:00Z</dcterms:created>
  <dcterms:modified xsi:type="dcterms:W3CDTF">2025-08-14T07:21:00Z</dcterms:modified>
</cp:coreProperties>
</file>